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2D" w:rsidRPr="00D41A10" w:rsidRDefault="00B27E2D" w:rsidP="00B27E2D">
      <w:pPr>
        <w:spacing w:after="200" w:line="276" w:lineRule="auto"/>
        <w:jc w:val="center"/>
        <w:rPr>
          <w:rFonts w:eastAsiaTheme="minorEastAsia" w:cstheme="minorBidi"/>
          <w:b/>
          <w:bCs/>
          <w:szCs w:val="28"/>
        </w:rPr>
      </w:pPr>
      <w:r w:rsidRPr="00D41A10">
        <w:rPr>
          <w:rFonts w:eastAsiaTheme="minorEastAsia" w:cstheme="minorBidi"/>
          <w:b/>
          <w:bCs/>
          <w:szCs w:val="28"/>
        </w:rPr>
        <w:t>МУНИЦИПАЛЬНОЕ БЮДЖЕТНОЕ ОБЩЕОБРАЗОВАТЕЛЬНОЕ УЧРЕЖДЕНИЕ</w:t>
      </w:r>
    </w:p>
    <w:p w:rsidR="00B27E2D" w:rsidRPr="00D855C8" w:rsidRDefault="00B27E2D" w:rsidP="00D855C8">
      <w:pPr>
        <w:spacing w:after="200" w:line="276" w:lineRule="auto"/>
        <w:jc w:val="center"/>
        <w:rPr>
          <w:rFonts w:eastAsiaTheme="minorEastAsia" w:cstheme="minorBidi"/>
          <w:b/>
          <w:bCs/>
          <w:szCs w:val="28"/>
        </w:rPr>
      </w:pPr>
      <w:r w:rsidRPr="00D41A10">
        <w:rPr>
          <w:rFonts w:eastAsiaTheme="minorEastAsia" w:cstheme="minorBidi"/>
          <w:b/>
          <w:bCs/>
          <w:szCs w:val="28"/>
        </w:rPr>
        <w:t>«СРЕ</w:t>
      </w:r>
      <w:r w:rsidR="00D855C8">
        <w:rPr>
          <w:rFonts w:eastAsiaTheme="minorEastAsia" w:cstheme="minorBidi"/>
          <w:b/>
          <w:bCs/>
          <w:szCs w:val="28"/>
        </w:rPr>
        <w:t>ДНЯЯ ОБЩЕОБРАЗОВАТЕЛЬНАЯ ШКОЛА с. ГЕХИ-ЧУ</w:t>
      </w:r>
      <w:r w:rsidRPr="00D41A10">
        <w:rPr>
          <w:rFonts w:eastAsiaTheme="minorEastAsia" w:cstheme="minorBidi"/>
          <w:b/>
          <w:bCs/>
          <w:szCs w:val="28"/>
        </w:rPr>
        <w:t>»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B27E2D" w:rsidRPr="00D41A10" w:rsidTr="00DA28D9">
        <w:tc>
          <w:tcPr>
            <w:tcW w:w="4785" w:type="dxa"/>
          </w:tcPr>
          <w:p w:rsidR="00B27E2D" w:rsidRPr="00D41A10" w:rsidRDefault="00B27E2D" w:rsidP="00D855C8">
            <w:pPr>
              <w:pStyle w:val="a7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          Согласовано</w:t>
            </w:r>
          </w:p>
          <w:p w:rsidR="00B27E2D" w:rsidRDefault="00B27E2D" w:rsidP="00D855C8">
            <w:pPr>
              <w:pStyle w:val="a7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на педагогическом совете школы </w:t>
            </w:r>
          </w:p>
          <w:p w:rsidR="00B27E2D" w:rsidRPr="00D41A10" w:rsidRDefault="00B27E2D" w:rsidP="00D855C8">
            <w:pPr>
              <w:pStyle w:val="a7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 Протокол № </w:t>
            </w:r>
            <w:r w:rsidRPr="00D855C8">
              <w:rPr>
                <w:rFonts w:eastAsiaTheme="minorEastAsia"/>
              </w:rPr>
              <w:t>1 от 29.08.2016г.</w:t>
            </w:r>
          </w:p>
          <w:p w:rsidR="00B27E2D" w:rsidRPr="00D41A10" w:rsidRDefault="00B27E2D" w:rsidP="00D855C8">
            <w:pPr>
              <w:pStyle w:val="a7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.</w:t>
            </w:r>
          </w:p>
        </w:tc>
        <w:tc>
          <w:tcPr>
            <w:tcW w:w="5104" w:type="dxa"/>
          </w:tcPr>
          <w:p w:rsidR="00B27E2D" w:rsidRPr="00D41A10" w:rsidRDefault="00D855C8" w:rsidP="00D855C8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</w:t>
            </w:r>
            <w:r w:rsidR="00B27E2D" w:rsidRPr="00D41A10">
              <w:rPr>
                <w:rFonts w:eastAsiaTheme="minorEastAsia"/>
              </w:rPr>
              <w:t>УТВЕРЖДАЮ</w:t>
            </w:r>
          </w:p>
          <w:p w:rsidR="00B27E2D" w:rsidRPr="00D41A10" w:rsidRDefault="00D855C8" w:rsidP="00D855C8">
            <w:pPr>
              <w:pStyle w:val="a7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Директор МБОУ «СОШ  с. </w:t>
            </w:r>
            <w:proofErr w:type="spellStart"/>
            <w:r>
              <w:rPr>
                <w:rFonts w:eastAsiaTheme="minorEastAsia"/>
              </w:rPr>
              <w:t>Гехи</w:t>
            </w:r>
            <w:proofErr w:type="spellEnd"/>
            <w:r>
              <w:rPr>
                <w:rFonts w:eastAsiaTheme="minorEastAsia"/>
              </w:rPr>
              <w:t>-Чу</w:t>
            </w:r>
            <w:r w:rsidR="00B27E2D" w:rsidRPr="00D41A10">
              <w:rPr>
                <w:rFonts w:eastAsiaTheme="minorEastAsia"/>
              </w:rPr>
              <w:t xml:space="preserve">» </w:t>
            </w:r>
          </w:p>
          <w:p w:rsidR="00B27E2D" w:rsidRPr="00D41A10" w:rsidRDefault="00D855C8" w:rsidP="00D855C8">
            <w:pPr>
              <w:pStyle w:val="a7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__________М.М. </w:t>
            </w:r>
            <w:proofErr w:type="spellStart"/>
            <w:r>
              <w:rPr>
                <w:rFonts w:eastAsiaTheme="minorEastAsia"/>
              </w:rPr>
              <w:t>Раисова</w:t>
            </w:r>
            <w:proofErr w:type="spellEnd"/>
            <w:r w:rsidR="00B27E2D" w:rsidRPr="00D41A10">
              <w:rPr>
                <w:rFonts w:eastAsiaTheme="minorEastAsia"/>
              </w:rPr>
              <w:t xml:space="preserve"> </w:t>
            </w:r>
          </w:p>
          <w:p w:rsidR="00B27E2D" w:rsidRPr="00D41A10" w:rsidRDefault="00B27E2D" w:rsidP="00D855C8">
            <w:pPr>
              <w:pStyle w:val="a7"/>
              <w:jc w:val="right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Приказ №</w:t>
            </w:r>
            <w:r w:rsidR="00D855C8">
              <w:rPr>
                <w:rFonts w:eastAsiaTheme="minorEastAsia"/>
              </w:rPr>
              <w:t>_______________________</w:t>
            </w:r>
            <w:r w:rsidRPr="00D41A10">
              <w:rPr>
                <w:rFonts w:eastAsiaTheme="minorEastAsia"/>
              </w:rPr>
              <w:t xml:space="preserve"> </w:t>
            </w:r>
          </w:p>
          <w:p w:rsidR="00B27E2D" w:rsidRPr="00D41A10" w:rsidRDefault="00B27E2D" w:rsidP="00D855C8">
            <w:pPr>
              <w:pStyle w:val="a7"/>
              <w:rPr>
                <w:rFonts w:eastAsiaTheme="minorEastAsia"/>
              </w:rPr>
            </w:pPr>
          </w:p>
        </w:tc>
      </w:tr>
    </w:tbl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о</w:t>
      </w:r>
      <w:r w:rsidRPr="00BD5ACA">
        <w:rPr>
          <w:b/>
          <w:sz w:val="36"/>
          <w:szCs w:val="36"/>
        </w:rPr>
        <w:t xml:space="preserve">сновная образовательная программа </w:t>
      </w: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 w:rsidRPr="00BD5ACA">
        <w:rPr>
          <w:b/>
          <w:sz w:val="36"/>
          <w:szCs w:val="36"/>
        </w:rPr>
        <w:t>начального общего образования</w:t>
      </w: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НОДА (вариант 6.1)</w:t>
      </w:r>
      <w:r w:rsidRPr="00BD5ACA">
        <w:rPr>
          <w:b/>
          <w:sz w:val="36"/>
          <w:szCs w:val="36"/>
        </w:rPr>
        <w:t xml:space="preserve"> </w:t>
      </w: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bCs/>
          <w:sz w:val="36"/>
          <w:szCs w:val="36"/>
        </w:rPr>
      </w:pPr>
      <w:r w:rsidRPr="00BD5ACA">
        <w:rPr>
          <w:b/>
          <w:bCs/>
          <w:sz w:val="36"/>
          <w:szCs w:val="36"/>
        </w:rPr>
        <w:t>муниципального бюджетного образовательного учреждения</w:t>
      </w: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D00C72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ЦЕЛЕВОЙ РАЗДЕЛ АООП НОО</w:t>
      </w:r>
    </w:p>
    <w:p w:rsidR="00EC4887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1.Пояснительная записка</w:t>
      </w:r>
    </w:p>
    <w:p w:rsidR="00EC4887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Default="00D00C72" w:rsidP="002B5909">
      <w:pPr>
        <w:pStyle w:val="Default"/>
        <w:spacing w:line="360" w:lineRule="auto"/>
        <w:ind w:firstLine="426"/>
        <w:jc w:val="both"/>
      </w:pPr>
      <w:proofErr w:type="gramStart"/>
      <w:r w:rsidRPr="00EC4887">
        <w:rPr>
          <w:b/>
          <w:bCs/>
        </w:rPr>
        <w:t xml:space="preserve">Адаптированная основная общеобразовательная программа </w:t>
      </w:r>
      <w:r w:rsidRPr="00EC4887">
        <w:t xml:space="preserve">(далее – АООП) </w:t>
      </w:r>
      <w:r w:rsidRPr="00EC4887">
        <w:rPr>
          <w:b/>
          <w:bCs/>
        </w:rPr>
        <w:t xml:space="preserve">начального общего образования </w:t>
      </w:r>
      <w:r w:rsidRPr="00EC4887">
        <w:t>(далее - НОО) обучающихся с нарушениями опорно-двигательного аппарата (вариант 6.1) муниципального бюджетного общеобразовательного учреждения</w:t>
      </w:r>
      <w:r w:rsidR="00061CB9">
        <w:t xml:space="preserve"> «Средняя общеобразовательная школа</w:t>
      </w:r>
      <w:r w:rsidR="00EC4887">
        <w:t>»</w:t>
      </w:r>
      <w:r w:rsidRPr="00EC4887">
        <w:t xml:space="preserve"> (далее – </w:t>
      </w:r>
      <w:r w:rsidR="00EC4887">
        <w:t>МБ</w:t>
      </w:r>
      <w:r w:rsidR="00061CB9">
        <w:t>О</w:t>
      </w:r>
      <w:r w:rsidR="00EC4887">
        <w:t>У «</w:t>
      </w:r>
      <w:r w:rsidR="00D855C8">
        <w:t xml:space="preserve">СОШ  с. </w:t>
      </w:r>
      <w:proofErr w:type="spellStart"/>
      <w:r w:rsidR="00D855C8">
        <w:t>Гехи</w:t>
      </w:r>
      <w:proofErr w:type="spellEnd"/>
      <w:r w:rsidR="00D855C8">
        <w:t>-Чу</w:t>
      </w:r>
      <w:r w:rsidR="00EC4887">
        <w:t>»</w:t>
      </w:r>
      <w:r w:rsidRPr="00EC4887">
        <w:t xml:space="preserve">) определяет содержание и организацию образовательной деятельности обучающихся с нарушениями опорно-двигательного аппарата (далее – НОДА) с учетом образовательных потребностей и запросов участников образовательных отношений. </w:t>
      </w:r>
      <w:proofErr w:type="gramEnd"/>
    </w:p>
    <w:p w:rsidR="00EC4887" w:rsidRDefault="00EC4887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АООП НОО (вариант 6.1) </w:t>
      </w:r>
      <w:r w:rsidR="00D855C8">
        <w:rPr>
          <w:b/>
        </w:rPr>
        <w:t xml:space="preserve">МБОУ «СОШ с. </w:t>
      </w:r>
      <w:proofErr w:type="spellStart"/>
      <w:r w:rsidR="00D855C8">
        <w:rPr>
          <w:b/>
        </w:rPr>
        <w:t>Гехи</w:t>
      </w:r>
      <w:proofErr w:type="spellEnd"/>
      <w:r w:rsidR="00D855C8">
        <w:rPr>
          <w:b/>
        </w:rPr>
        <w:t>-Чу</w:t>
      </w:r>
      <w:r w:rsidR="00061CB9" w:rsidRPr="00061CB9">
        <w:rPr>
          <w:b/>
        </w:rPr>
        <w:t>»</w:t>
      </w:r>
      <w:r w:rsidR="00061CB9">
        <w:t xml:space="preserve"> </w:t>
      </w:r>
      <w:proofErr w:type="gramStart"/>
      <w:r w:rsidRPr="00EC4887">
        <w:rPr>
          <w:b/>
          <w:bCs/>
        </w:rPr>
        <w:t>разработана</w:t>
      </w:r>
      <w:proofErr w:type="gramEnd"/>
      <w:r w:rsidRPr="00EC4887">
        <w:rPr>
          <w:b/>
          <w:bCs/>
        </w:rPr>
        <w:t xml:space="preserve"> в соответствии со следующими нормативными документами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Законом РФ «Об образовании в Российской Федерации» от 29.12.2012 №273- ФЗ,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proofErr w:type="spellStart"/>
      <w:r w:rsidRPr="00EC4887">
        <w:t>СанПин</w:t>
      </w:r>
      <w:proofErr w:type="spellEnd"/>
      <w:r w:rsidRPr="00EC4887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C4887">
        <w:t>Минобрнауки</w:t>
      </w:r>
      <w:proofErr w:type="spellEnd"/>
      <w:r w:rsidRPr="00EC4887">
        <w:t xml:space="preserve"> России от 19 декабря 2014г. №1598,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Уставом Школы,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line="360" w:lineRule="auto"/>
        <w:ind w:firstLine="426"/>
        <w:jc w:val="both"/>
      </w:pPr>
      <w:r w:rsidRPr="00EC4887">
        <w:lastRenderedPageBreak/>
        <w:t xml:space="preserve">с учетом Примерной адаптированной основной общеобразовательной программы начального общего образования обучающихся с НОДА, одобренной решением федерального учебно-методического объединения по общему образованию (протокол 4/15 от 22.12.2015).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EC4887" w:rsidRDefault="00D00C72" w:rsidP="002B5909">
      <w:pPr>
        <w:spacing w:line="360" w:lineRule="auto"/>
        <w:ind w:firstLine="426"/>
        <w:jc w:val="both"/>
      </w:pPr>
      <w:r w:rsidRPr="00EC4887">
        <w:t xml:space="preserve">АООП НОО (вариант 6.1) </w:t>
      </w:r>
      <w:r w:rsidR="00D855C8">
        <w:t xml:space="preserve">МБОУ «СОШ с. </w:t>
      </w:r>
      <w:proofErr w:type="spellStart"/>
      <w:r w:rsidR="00D855C8">
        <w:t>Гехи</w:t>
      </w:r>
      <w:proofErr w:type="spellEnd"/>
      <w:r w:rsidR="00D855C8">
        <w:t>-Чу</w:t>
      </w:r>
      <w:r w:rsidR="00061CB9" w:rsidRPr="00061CB9">
        <w:t>»</w:t>
      </w:r>
      <w:r w:rsidR="00D855C8">
        <w:t xml:space="preserve"> </w:t>
      </w:r>
      <w:r w:rsidRPr="00EC4887">
        <w:t xml:space="preserve">представляет собой систему 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начального общего образования. АООП НОО (вариант 6.1) предусматривает создание специальных условий обучения и воспитания, позволяющих учитывать особенности психофизического развития, индивидуальные возможности, обеспечивает коррекцию нарушения развития и социальную адаптацию обучающихся с ограниченными возможностями здоровья (далее – ОВЗ). </w:t>
      </w:r>
    </w:p>
    <w:p w:rsidR="000F1097" w:rsidRPr="00EC4887" w:rsidRDefault="00D00C72" w:rsidP="002B5909">
      <w:pPr>
        <w:spacing w:line="360" w:lineRule="auto"/>
        <w:ind w:firstLine="426"/>
        <w:jc w:val="both"/>
        <w:rPr>
          <w:i/>
          <w:iCs/>
        </w:rPr>
      </w:pPr>
      <w:r w:rsidRPr="00EC4887">
        <w:rPr>
          <w:b/>
          <w:bCs/>
        </w:rPr>
        <w:t xml:space="preserve">Цель АООП НОО (вариант 6.1) </w:t>
      </w:r>
      <w:r w:rsidR="00D855C8">
        <w:t xml:space="preserve">МБОУ «СОШ с. </w:t>
      </w:r>
      <w:proofErr w:type="spellStart"/>
      <w:r w:rsidR="00D855C8">
        <w:t>Гехи</w:t>
      </w:r>
      <w:proofErr w:type="spellEnd"/>
      <w:r w:rsidR="00D855C8">
        <w:t>-Чу</w:t>
      </w:r>
      <w:r w:rsidR="00061CB9" w:rsidRPr="00061CB9">
        <w:t>»</w:t>
      </w:r>
      <w:r w:rsidRPr="00061CB9">
        <w:t>:</w:t>
      </w:r>
      <w:r w:rsidRPr="00EC4887">
        <w:t xml:space="preserve"> </w:t>
      </w:r>
      <w:r w:rsidRPr="00EC4887">
        <w:rPr>
          <w:i/>
          <w:iCs/>
        </w:rPr>
        <w:t>обеспечение достижения выпускником НОО планируемых результатов освоения АООП НОО (вариант 6.1) на основе комплексного психолого-педагогического сопровождения обучающихся с НОДА.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Задачи, реализуемые на уровне НОО</w:t>
      </w:r>
      <w:r>
        <w:rPr>
          <w:sz w:val="23"/>
          <w:szCs w:val="23"/>
        </w:rPr>
        <w:t xml:space="preserve">: </w:t>
      </w:r>
    </w:p>
    <w:p w:rsidR="00D00C72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становление основ гражданской идентичности и мировоззрения обучающихся;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способностей обучающихся с учетом их индивидуальных особенностей;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D00C72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обеспечение преемственности начального общего и основного общего образования; 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Помимо реализации общих задач на уровне НОО АООП НОО (вариант 6.1) предусматривает решение специальных задач</w:t>
      </w:r>
      <w:r>
        <w:rPr>
          <w:sz w:val="23"/>
          <w:szCs w:val="23"/>
        </w:rPr>
        <w:t xml:space="preserve">: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своевременное выявление детей с трудностями адаптации, в обучении;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особых образовательных потребностей детей;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коррекция индивидуальных недостатков развития, нормализация и совершенствование учебной деятельности, формирование общих способностей к учению;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осуществление индивидуально ориентированной психолого-медико-педагогической помощи учащимся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ИПР);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системы мероприятий по социальной адаптации указанной категории обучающихся с ОВЗ;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консультативной и методической помощи родителям (законным представителям) указанной категории обучающихся с ОВЗ; </w:t>
      </w:r>
    </w:p>
    <w:p w:rsidR="00D00C72" w:rsidRDefault="00D00C72" w:rsidP="002B5909">
      <w:pPr>
        <w:pStyle w:val="Default"/>
        <w:numPr>
          <w:ilvl w:val="0"/>
          <w:numId w:val="6"/>
        </w:numPr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обучающихся, их родителей (законных представителей) в проектировании и развитии </w:t>
      </w:r>
      <w:proofErr w:type="spellStart"/>
      <w:r>
        <w:rPr>
          <w:sz w:val="23"/>
          <w:szCs w:val="23"/>
        </w:rPr>
        <w:t>внутришкольной</w:t>
      </w:r>
      <w:proofErr w:type="spellEnd"/>
      <w:r>
        <w:rPr>
          <w:sz w:val="23"/>
          <w:szCs w:val="23"/>
        </w:rPr>
        <w:t xml:space="preserve"> социальной среды. 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 основу формирования АООП НОО (вариант 6.1) программы положены следующие принципы</w:t>
      </w:r>
      <w:r>
        <w:rPr>
          <w:sz w:val="23"/>
          <w:szCs w:val="23"/>
        </w:rPr>
        <w:t xml:space="preserve">: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общедоступность образования, адаптивность системы образования к уровням и особенностям развития и подготовки обучающихся;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учет типологических и индивидуальных образовательных потребностей обучающихся; • коррекционная направленность образовательной деятельности;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• онтогенетический принцип;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принцип преемственности;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• 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>
        <w:rPr>
          <w:sz w:val="23"/>
          <w:szCs w:val="23"/>
        </w:rPr>
        <w:t xml:space="preserve">• принцип </w:t>
      </w:r>
      <w:r w:rsidRPr="00EC4887">
        <w:t xml:space="preserve">направленности на формирование деятельности, обеспечивает возможность овладения обучающимися с НОДА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C4887" w:rsidRPr="00EC4887" w:rsidRDefault="00D00C72" w:rsidP="002B5909">
      <w:pPr>
        <w:spacing w:line="360" w:lineRule="auto"/>
        <w:ind w:firstLine="426"/>
        <w:jc w:val="both"/>
      </w:pPr>
      <w:r w:rsidRPr="00EC4887">
        <w:lastRenderedPageBreak/>
        <w:t xml:space="preserve">•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>• принцип сотрудничества с семьей.</w:t>
      </w:r>
    </w:p>
    <w:p w:rsidR="00EC4887" w:rsidRDefault="00D00C72" w:rsidP="002B5909">
      <w:pPr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АООП НОО (вариант 6.1) разработана с учетом психолого-педагогической характеристики обучающихся </w:t>
      </w:r>
      <w:r w:rsidRPr="00EC4887">
        <w:t xml:space="preserve">с </w:t>
      </w:r>
      <w:r w:rsidRPr="00EC4887">
        <w:rPr>
          <w:b/>
          <w:bCs/>
        </w:rPr>
        <w:t xml:space="preserve">нарушениями опорно-двигательного аппарата.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Категория детей с </w:t>
      </w:r>
      <w:r w:rsidRPr="00EC4887">
        <w:rPr>
          <w:b/>
          <w:bCs/>
        </w:rPr>
        <w:t xml:space="preserve">нарушениями опорно-двигательного аппарата </w:t>
      </w:r>
      <w:r w:rsidRPr="00EC4887">
        <w:t>- неоднородная по составу группа школьников</w:t>
      </w:r>
      <w:r w:rsidRPr="00EC4887">
        <w:rPr>
          <w:b/>
          <w:bCs/>
        </w:rPr>
        <w:t xml:space="preserve">. </w:t>
      </w:r>
      <w:r w:rsidRPr="00EC4887">
        <w:t xml:space="preserve">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EC4887">
        <w:t>полиморфностью</w:t>
      </w:r>
      <w:proofErr w:type="spellEnd"/>
      <w:r w:rsidRPr="00EC4887"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</w:t>
      </w:r>
      <w:proofErr w:type="spellStart"/>
      <w:r w:rsidRPr="00EC4887">
        <w:t>Мастюковой</w:t>
      </w:r>
      <w:proofErr w:type="spellEnd"/>
      <w:r w:rsidRPr="00EC4887">
        <w:t xml:space="preserve"> и М.К. </w:t>
      </w:r>
      <w:proofErr w:type="spellStart"/>
      <w:r w:rsidRPr="00EC4887">
        <w:t>Смуглиной</w:t>
      </w:r>
      <w:proofErr w:type="spellEnd"/>
      <w:r w:rsidRPr="00EC4887">
        <w:t>; Международная классификация болезней 10–</w:t>
      </w:r>
      <w:proofErr w:type="spellStart"/>
      <w:r w:rsidRPr="00EC4887">
        <w:t>го</w:t>
      </w:r>
      <w:proofErr w:type="spellEnd"/>
      <w:r w:rsidRPr="00EC4887">
        <w:t xml:space="preserve"> пересмотра).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</w:t>
      </w:r>
      <w:proofErr w:type="spellStart"/>
      <w:r w:rsidRPr="00EC4887">
        <w:t>ребѐнка</w:t>
      </w:r>
      <w:proofErr w:type="spellEnd"/>
      <w:r w:rsidRPr="00EC4887">
        <w:t xml:space="preserve">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</w:t>
      </w:r>
      <w:proofErr w:type="spellStart"/>
      <w:r w:rsidRPr="00EC4887">
        <w:t>еѐ</w:t>
      </w:r>
      <w:proofErr w:type="spellEnd"/>
      <w:r w:rsidRPr="00EC4887">
        <w:t xml:space="preserve">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 w:rsidRPr="00EC4887">
        <w:t>сформированности</w:t>
      </w:r>
      <w:proofErr w:type="spellEnd"/>
      <w:r w:rsidRPr="00EC4887">
        <w:t xml:space="preserve"> познавательных и социальных способностей у детей с нарушениями опорно-двигательного аппарата: </w:t>
      </w:r>
      <w:proofErr w:type="gramStart"/>
      <w:r w:rsidRPr="00EC4887"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 w:rsidRPr="00EC4887">
        <w:t>этиопатогенеза</w:t>
      </w:r>
      <w:proofErr w:type="spellEnd"/>
      <w:r w:rsidRPr="00EC4887"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EC4887"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EC4887" w:rsidRDefault="00D00C72" w:rsidP="002B5909">
      <w:pPr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В основу реализации АООП НОО (вариант 6.1) заложены дифференцированный и </w:t>
      </w:r>
      <w:proofErr w:type="spellStart"/>
      <w:r w:rsidRPr="00EC4887">
        <w:rPr>
          <w:b/>
          <w:bCs/>
        </w:rPr>
        <w:t>деятельностный</w:t>
      </w:r>
      <w:proofErr w:type="spellEnd"/>
      <w:r w:rsidRPr="00EC4887">
        <w:rPr>
          <w:b/>
          <w:bCs/>
        </w:rPr>
        <w:t xml:space="preserve"> подходы.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proofErr w:type="spellStart"/>
      <w:r w:rsidRPr="00EC4887">
        <w:t>Деятельностный</w:t>
      </w:r>
      <w:proofErr w:type="spellEnd"/>
      <w:r w:rsidRPr="00EC4887"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 компетенции, составляющей основу социальной </w:t>
      </w:r>
      <w:r w:rsidRPr="00EC4887">
        <w:lastRenderedPageBreak/>
        <w:t>успешности. Дифференцированный подход предполагает учет особых образовательных потребностей обучающихся с ОВЗ (НОДА). Выделяют общие образовательные потребности для всех обучающихся с ОВЗ и особые для обучающихся с НОДА.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К </w:t>
      </w:r>
      <w:r w:rsidRPr="00EC4887">
        <w:rPr>
          <w:b/>
          <w:bCs/>
        </w:rPr>
        <w:t xml:space="preserve">общим образовательным потребностям </w:t>
      </w:r>
      <w:r w:rsidRPr="00EC4887">
        <w:t xml:space="preserve">разных категорий обучающихся с ОВЗ относятся: 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</w:pPr>
      <w:r w:rsidRPr="00EC4887"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</w:pPr>
      <w:r w:rsidRPr="00EC4887"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EC4887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</w:pPr>
      <w:r w:rsidRPr="00EC4887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</w:pPr>
      <w:r w:rsidRPr="00EC4887">
        <w:t xml:space="preserve"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ребенка с педагогами и соучениками; </w:t>
      </w:r>
    </w:p>
    <w:p w:rsidR="00EC4887" w:rsidRPr="00EC4887" w:rsidRDefault="00EC4887" w:rsidP="002B590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направленное на установление взаимодействия семьи и образовательной организации;</w:t>
      </w:r>
    </w:p>
    <w:p w:rsidR="00EC4887" w:rsidRPr="00EC4887" w:rsidRDefault="00EC4887" w:rsidP="002B590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0C72" w:rsidRP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 постепенное расширение образовательного пространства, выходящего за пределы образовательной организации.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Особые образовательные потребности обучающихся с НОДА: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</w:t>
      </w:r>
      <w:r w:rsidR="00D855C8">
        <w:t xml:space="preserve"> </w:t>
      </w:r>
      <w:r w:rsidRPr="00EC4887">
        <w:t xml:space="preserve"> </w:t>
      </w:r>
      <w:proofErr w:type="spellStart"/>
      <w:r w:rsidRPr="00EC4887">
        <w:t>своѐ</w:t>
      </w:r>
      <w:proofErr w:type="spellEnd"/>
      <w:r w:rsidRPr="00EC4887">
        <w:t xml:space="preserve"> </w:t>
      </w:r>
      <w:r w:rsidR="00D855C8">
        <w:t xml:space="preserve"> </w:t>
      </w:r>
      <w:r w:rsidRPr="00EC4887">
        <w:t xml:space="preserve">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lastRenderedPageBreak/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необходимо использование специальных методов, </w:t>
      </w:r>
      <w:proofErr w:type="spellStart"/>
      <w:r w:rsidRPr="00EC4887">
        <w:t>приѐмов</w:t>
      </w:r>
      <w:proofErr w:type="spellEnd"/>
      <w:r w:rsidRPr="00EC4887">
        <w:t xml:space="preserve"> и средств обучения (в том числе специализированных компьютерных и </w:t>
      </w:r>
      <w:proofErr w:type="spellStart"/>
      <w:r w:rsidRPr="00EC4887">
        <w:t>ассистивных</w:t>
      </w:r>
      <w:proofErr w:type="spellEnd"/>
      <w:r w:rsidRPr="00EC4887">
        <w:t xml:space="preserve"> технологий), обеспечивающих реализацию «обходных путей» обучения;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индивидуализация обучения требуется в большей степени, чем для нормально развивающегося </w:t>
      </w:r>
      <w:proofErr w:type="spellStart"/>
      <w:r w:rsidRPr="00EC4887">
        <w:t>ребѐнка</w:t>
      </w:r>
      <w:proofErr w:type="spellEnd"/>
      <w:r w:rsidRPr="00EC4887">
        <w:t xml:space="preserve">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обеспечение особой пространственной и временной организации образовательной среды; </w:t>
      </w:r>
    </w:p>
    <w:p w:rsidR="00EC4887" w:rsidRDefault="00EC4887" w:rsidP="002B5909">
      <w:pPr>
        <w:spacing w:line="360" w:lineRule="auto"/>
        <w:ind w:firstLine="426"/>
        <w:jc w:val="both"/>
      </w:pP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EC4887">
        <w:t>безбарьерной</w:t>
      </w:r>
      <w:proofErr w:type="spellEnd"/>
      <w:r w:rsidRPr="00EC4887">
        <w:t xml:space="preserve"> среды, обеспечения 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АООП НОО (вариант 6.1) для обучающихся с НОДА предусматривает различные варианты специального сопровождения обучающихся данной категории: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</w:pPr>
      <w:r w:rsidRPr="00EC4887">
        <w:t xml:space="preserve">обучение в общеобразовательном классе по АООП НОО обучающихся с НОДА (вариант 6.1);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</w:pPr>
      <w:r w:rsidRPr="00EC4887">
        <w:t xml:space="preserve">обучение по индивидуальным программам с использованием надомной и (или) дистанционной формы обучения;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организация коррекционно-развивающих занятий педагогами, специалистами сопровождения Школы. </w:t>
      </w:r>
    </w:p>
    <w:p w:rsidR="00D00C72" w:rsidRPr="00EC4887" w:rsidRDefault="00D00C72" w:rsidP="002B5909">
      <w:pPr>
        <w:spacing w:line="360" w:lineRule="auto"/>
        <w:ind w:firstLine="426"/>
        <w:jc w:val="both"/>
      </w:pP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>АООП НОО (вариант 6.1) содержит обязательную часть и часть, формируемую участниками образовательного процесса</w:t>
      </w:r>
      <w:r w:rsidRPr="00EC4887">
        <w:t>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 Обязательная часть составляет 80%, часть, формируемая участниками образовательных отношений– 20% от общего объема Программы. Школа знакомит родителей (законных представителей) обучающихся (участников образовательных отношений):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6" w:line="360" w:lineRule="auto"/>
        <w:ind w:firstLine="426"/>
        <w:jc w:val="both"/>
      </w:pPr>
      <w:r w:rsidRPr="00EC4887">
        <w:t xml:space="preserve">с Уставом и другими документами, регламентирующими осуществление образовательного процесса в Школе;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с их правами и обязанностями в части формирования и реализации АООП НОО, установленными законодательством Российской Федерации и Уставом Школы.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D00C72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Нормативный срок освоения </w:t>
      </w:r>
      <w:r w:rsidRPr="00EC4887">
        <w:t>Адаптированной общеобразовательной программы составляет четыре года. Для обучающихся с НОДА норма</w:t>
      </w:r>
      <w:r w:rsidR="00D403AE">
        <w:t xml:space="preserve">тивный срок освоения программы </w:t>
      </w:r>
      <w:r w:rsidRPr="00EC4887">
        <w:t>может быть увеличен с учетом особенностей психофизического развития и индивидуальных возможностей обучающихся (в</w:t>
      </w:r>
      <w:r w:rsidR="00061CB9">
        <w:t xml:space="preserve"> соответствии с рекомендациями </w:t>
      </w:r>
      <w:r w:rsidRPr="00EC4887">
        <w:t>ПМПК).</w:t>
      </w:r>
    </w:p>
    <w:p w:rsidR="00D403AE" w:rsidRPr="00EC4887" w:rsidRDefault="00D403AE" w:rsidP="002B5909">
      <w:pPr>
        <w:pStyle w:val="Default"/>
        <w:spacing w:line="360" w:lineRule="auto"/>
        <w:ind w:firstLine="426"/>
      </w:pPr>
    </w:p>
    <w:p w:rsidR="00D00C72" w:rsidRPr="00D403AE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2. Планируемые результаты освоения обучающимися АООП НОО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>Общая характеристика планируемых результатов освоения АООП НОО (вариант 6.1) обучающихся с НОДА (далее - Планируемые результаты) соответствует ООП НОО Школы. Планируемые результаты освоения АООП НОО (вариант 6.1) дополняются результатами освоения программы коррекционной работы. Учебные программы, в которых устанавливаются планируемые результаты на уровне начального общего образования для обучающихся с НОДА по АООП НОО (вариант 6.1), соответствуют ООП НОО Школы. В учебные программы, в которых устанавливаются планируемые результаты начального общего образования для обучающихся с НОДА по АООП НОО (вариант 6.1), включаются программы курсов коррекционно-развивающей области. Структура планируемых результатов АООП НОО (вариант 6.1) соответствует ООП НОО Школы. Структура планируемых результатов АООП НОО (вариант 6.1) дополняется Планируемыми результатами, характеризующие личностное развитие обучающихся, коррекцию в психофизическом развитии: - содержатся в программах курсов коррекционно-развивающей области, - оцениваются в ходе мониторинговых процедур (стартовая, текущая, итоговая диагностика), - объектом оценки является наличие положительной динамики преодоления отклонений развития.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t xml:space="preserve">Требования к личностным, </w:t>
      </w:r>
      <w:proofErr w:type="spellStart"/>
      <w:r w:rsidRPr="00EC4887">
        <w:t>метапредметным</w:t>
      </w:r>
      <w:proofErr w:type="spellEnd"/>
      <w:r w:rsidRPr="00EC4887">
        <w:t xml:space="preserve"> и предметным результатам освоения АООП НОО (вариант 6.1) соответствуют требованиям к личностным, </w:t>
      </w:r>
      <w:proofErr w:type="spellStart"/>
      <w:r w:rsidRPr="00EC4887">
        <w:t>метапредметным</w:t>
      </w:r>
      <w:proofErr w:type="spellEnd"/>
      <w:r w:rsidRPr="00EC4887">
        <w:t xml:space="preserve"> и предметным результатам освоения ООП НОО Школы. Планируемые результаты освоения обучающимися АООП НОО (вариант 6.1) дополняются требованиями к результатам освоения программы коррекционной работы (курсов коррекционно-развивающей области). Результаты освоения программы коррекционной работы (коррекционно-развивающей области) </w:t>
      </w:r>
      <w:r w:rsidRPr="00EC4887">
        <w:rPr>
          <w:b/>
          <w:bCs/>
          <w:i/>
          <w:iCs/>
        </w:rPr>
        <w:t xml:space="preserve">должны соответствовать требованиям: 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>1</w:t>
      </w:r>
      <w:r w:rsidRPr="00EC4887">
        <w:t xml:space="preserve">. </w:t>
      </w:r>
      <w:r w:rsidRPr="00EC4887">
        <w:rPr>
          <w:b/>
          <w:bCs/>
        </w:rPr>
        <w:t xml:space="preserve">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«Медицинская коррекция и реабилитация»: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адекватно оценивать свои силы, понимать, что можно и чего нельзя: в еде, в физической нагрузке, в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медицинских препаратов, осуществлении вакцинации.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пользоваться личными адаптивными и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средствами в разных ситуациях (очки, специальное кресло, индивидуально адаптированное рабочее </w:t>
      </w:r>
      <w:r w:rsidRPr="00D403AE">
        <w:rPr>
          <w:rFonts w:ascii="Times New Roman" w:hAnsi="Times New Roman" w:cs="Times New Roman"/>
          <w:sz w:val="24"/>
          <w:szCs w:val="24"/>
        </w:rPr>
        <w:lastRenderedPageBreak/>
        <w:t>место, специализированные клавиатуры компьютера, заменители традиционной мышки, памперсы и др.).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удовлетворять биологические и социальные потребности, адаптироваться к окружающей среде.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того, что попросить о помощи при проблемах в жизнеобеспечении – это нормально и необходимо, не стыдно, не унизительно. </w:t>
      </w:r>
    </w:p>
    <w:p w:rsidR="00D00C72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D00C72" w:rsidRPr="00EC4887" w:rsidRDefault="00D00C72" w:rsidP="002B5909">
      <w:pPr>
        <w:pStyle w:val="Default"/>
        <w:numPr>
          <w:ilvl w:val="0"/>
          <w:numId w:val="12"/>
        </w:numPr>
        <w:spacing w:line="360" w:lineRule="auto"/>
        <w:ind w:firstLine="426"/>
        <w:jc w:val="both"/>
      </w:pPr>
      <w:r w:rsidRPr="00EC4887">
        <w:t xml:space="preserve">Умение выделять ситуации, когда требуется привлечение родителей, и объяснять учителю (работнику школы) необходимость связаться с </w:t>
      </w:r>
      <w:proofErr w:type="spellStart"/>
      <w:r w:rsidRPr="00EC4887">
        <w:t>семьѐй</w:t>
      </w:r>
      <w:proofErr w:type="spellEnd"/>
      <w:r w:rsidRPr="00EC4887">
        <w:t xml:space="preserve"> для принятия решени</w:t>
      </w:r>
      <w:r w:rsidR="00D403AE">
        <w:t xml:space="preserve">я в области жизнеобеспечения.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Прогресс в развитии самостоятельности и независимости в быту.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Представление об устройстве школьной жизни.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 школы и просить о помощи в случае затруднений, ориентироваться в расписании занятий.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включаться в разнообразные повседневные школьные дела, принимать посильное участие в них, брать на себя ответственность. </w:t>
      </w:r>
    </w:p>
    <w:p w:rsidR="00D403AE" w:rsidRPr="00D403AE" w:rsidRDefault="00D855C8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 ребе</w:t>
      </w:r>
      <w:r w:rsidR="00D00C72" w:rsidRPr="00D403AE">
        <w:rPr>
          <w:rFonts w:ascii="Times New Roman" w:hAnsi="Times New Roman" w:cs="Times New Roman"/>
          <w:sz w:val="24"/>
          <w:szCs w:val="24"/>
        </w:rPr>
        <w:t>нка в этом направлении.</w:t>
      </w:r>
    </w:p>
    <w:p w:rsidR="00D00C72" w:rsidRPr="00D403AE" w:rsidRDefault="00D855C8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ребе</w:t>
      </w:r>
      <w:r w:rsidR="00D00C72" w:rsidRPr="00D403AE">
        <w:rPr>
          <w:rFonts w:ascii="Times New Roman" w:hAnsi="Times New Roman" w:cs="Times New Roman"/>
          <w:sz w:val="24"/>
          <w:szCs w:val="24"/>
        </w:rPr>
        <w:t>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>2</w:t>
      </w:r>
      <w:r w:rsidRPr="00EC4887">
        <w:t xml:space="preserve">. </w:t>
      </w:r>
      <w:r w:rsidRPr="00EC4887">
        <w:rPr>
          <w:b/>
          <w:bCs/>
        </w:rPr>
        <w:t xml:space="preserve">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«Психологическая корре</w:t>
      </w:r>
      <w:r w:rsidR="00D403AE">
        <w:rPr>
          <w:b/>
          <w:bCs/>
          <w:i/>
          <w:iCs/>
        </w:rPr>
        <w:t>кция познавательных процессов»: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lastRenderedPageBreak/>
        <w:t>Увеличение объема произвольной памяти в зрительной, слуховой и осязательной модальности.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ребенка выделить, осознать и принять цели действия.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планировать свою деятельность по времени и содержанию. 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контролировать свои действия и вносить необходимые коррективы.</w:t>
      </w:r>
    </w:p>
    <w:p w:rsidR="00D00C72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 xml:space="preserve">3. 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«Психологическая коррекция эмоциональных нарушений»: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самостоятельно находить нужные формы эмоционального реагирования и управлять ими. 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Практические умения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, включающие выработку навыков управления вниманием, регуляции ритма дыхания и мышечного тонуса. </w:t>
      </w:r>
    </w:p>
    <w:p w:rsidR="00D403AE" w:rsidRDefault="00D00C72" w:rsidP="002B5909">
      <w:pPr>
        <w:spacing w:line="360" w:lineRule="auto"/>
        <w:ind w:firstLine="426"/>
        <w:jc w:val="both"/>
        <w:rPr>
          <w:i/>
          <w:iCs/>
        </w:rPr>
      </w:pPr>
      <w:r w:rsidRPr="00EC4887">
        <w:t xml:space="preserve">3. </w:t>
      </w:r>
      <w:r w:rsidRPr="00D403AE">
        <w:rPr>
          <w:b/>
        </w:rPr>
        <w:t>Требования к результатам реализации программы коррекционной работы по направлению:</w:t>
      </w:r>
      <w:r w:rsidR="002B5909">
        <w:rPr>
          <w:b/>
        </w:rPr>
        <w:t xml:space="preserve"> </w:t>
      </w:r>
      <w:r w:rsidRPr="00D403AE">
        <w:rPr>
          <w:b/>
          <w:i/>
          <w:iCs/>
        </w:rPr>
        <w:t>«Психологическая коррекция социально-психологических проявлений»: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Уменьшение ореола исключительности психологических проблем. 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получить эмоциональную поддержку от сверстников, имеющих общие проблемы и цели. 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корректно выразить отказ и недовольство, благодарность, сочувствие и т.д. </w:t>
      </w:r>
    </w:p>
    <w:p w:rsidR="00D00C72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получать и уточнять информацию от собеседника.</w:t>
      </w:r>
    </w:p>
    <w:p w:rsidR="00D403AE" w:rsidRDefault="00D00C72" w:rsidP="002B5909">
      <w:pPr>
        <w:pStyle w:val="Default"/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 xml:space="preserve">4. 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 xml:space="preserve">«Коррекция нарушений речи»: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 xml:space="preserve">Умение решать актуальные житейские задачи, используя коммуникацию (вербальную, невербальную) как средство достижения цели.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lastRenderedPageBreak/>
        <w:t xml:space="preserve">Формирование слухового контроля за своим произношением и фонематическим анализом. - Нормализация </w:t>
      </w:r>
      <w:proofErr w:type="spellStart"/>
      <w:r w:rsidRPr="00EC4887">
        <w:t>проприоциптивной</w:t>
      </w:r>
      <w:proofErr w:type="spellEnd"/>
      <w:r w:rsidRPr="00EC4887">
        <w:t xml:space="preserve"> дыхательной мускулатуры при и вне фонации.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Формирование синхронности ре</w:t>
      </w:r>
      <w:r w:rsidR="00D403AE">
        <w:t xml:space="preserve">чевого дыхания и </w:t>
      </w:r>
      <w:proofErr w:type="spellStart"/>
      <w:r w:rsidR="00D403AE">
        <w:t>голосоподачи</w:t>
      </w:r>
      <w:proofErr w:type="spellEnd"/>
      <w:r w:rsidR="00D403AE">
        <w:t xml:space="preserve">. </w:t>
      </w:r>
      <w:r w:rsidRPr="00EC4887">
        <w:t xml:space="preserve">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Автоматизация поставленных звуков.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Умение передать свои впечатления, умозаключения так, чтобы быть понятым другим человеком. Умение делиться своими воспоминаниями, впечатлениями</w:t>
      </w:r>
      <w:r w:rsidR="00D403AE">
        <w:t xml:space="preserve"> и планами с другими людьми. </w:t>
      </w:r>
    </w:p>
    <w:p w:rsidR="00D403AE" w:rsidRPr="00D403AE" w:rsidRDefault="00D403AE" w:rsidP="002B5909">
      <w:pPr>
        <w:pStyle w:val="Default"/>
        <w:spacing w:line="360" w:lineRule="auto"/>
        <w:ind w:firstLine="426"/>
        <w:jc w:val="both"/>
        <w:rPr>
          <w:b/>
        </w:rPr>
      </w:pPr>
    </w:p>
    <w:p w:rsidR="00D403AE" w:rsidRDefault="00D403AE" w:rsidP="002B5909">
      <w:pPr>
        <w:pStyle w:val="Default"/>
        <w:spacing w:line="360" w:lineRule="auto"/>
        <w:ind w:firstLine="426"/>
        <w:jc w:val="both"/>
        <w:rPr>
          <w:i/>
          <w:iCs/>
        </w:rPr>
      </w:pPr>
      <w:r w:rsidRPr="00D403AE">
        <w:rPr>
          <w:b/>
        </w:rPr>
        <w:t xml:space="preserve">5. </w:t>
      </w:r>
      <w:r w:rsidR="00D00C72" w:rsidRPr="00D403AE">
        <w:rPr>
          <w:b/>
        </w:rPr>
        <w:t xml:space="preserve">Требования к результатам реализации программы коррекционной работы по направлению </w:t>
      </w:r>
      <w:r w:rsidR="00D00C72" w:rsidRPr="00D403AE">
        <w:rPr>
          <w:b/>
          <w:i/>
          <w:iCs/>
        </w:rPr>
        <w:t>«Коррекция нарушений чтения и письма»:</w:t>
      </w:r>
      <w:r w:rsidR="00D00C72" w:rsidRPr="00EC4887">
        <w:rPr>
          <w:i/>
          <w:iCs/>
        </w:rPr>
        <w:t xml:space="preserve">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чтения разных слогов.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чтения слов, не несущих смысловой нагрузки.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чтения текстов, составленных по законам морфологии и грамматических связей в русском языке из слов, не имеющих семантической значимости.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дифференцировать звуки на фонетико-фонематическом уровне.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осуществлять м</w:t>
      </w:r>
      <w:r w:rsidR="00D403AE">
        <w:t>орфемный анализ и синтез слов.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анализировать слова и предложения на лексико-грамматическом уровне.</w:t>
      </w:r>
    </w:p>
    <w:p w:rsidR="00D00C72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анализировать слова и предложения на синтаксическом уровне.</w:t>
      </w:r>
    </w:p>
    <w:p w:rsidR="00D403AE" w:rsidRPr="00EC4887" w:rsidRDefault="00D403AE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Программа коррекционной работы, направленной на поддержку ребенка в освоении АООП НОО, составляется в соответствии с рекомендациями ИПР (в разделе: «Мероприятия психолого-педагогической реабилитации»). 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потребностями. Планируемые результаты освоения междисциплинарной программы «Формирование универсальных учебных действий» АООП НОО (вариант 6.1), ее разделов «Чтение. Работа с текстом» и «Формирование </w:t>
      </w:r>
      <w:proofErr w:type="spellStart"/>
      <w:r w:rsidRPr="00EC4887">
        <w:t>ИКТкомпетентности</w:t>
      </w:r>
      <w:proofErr w:type="spellEnd"/>
      <w:r w:rsidRPr="00EC4887">
        <w:t xml:space="preserve"> обучающихся» соответствуют ООП НОО Школы. Планируемые результаты освоения учебных программ АООП НОО (вариант 6.1) по учебным предметам соответствуют ООП НОО Школы.</w:t>
      </w:r>
    </w:p>
    <w:p w:rsidR="00D00C72" w:rsidRPr="00D403AE" w:rsidRDefault="00D00C72" w:rsidP="002B5909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3. Система оценки достижения планируемых результатов освоения АООП НОО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Система оценки достижения обучающимися с НОДА планируемых результатов АООП НОО вариант 6.1 (далее — Система оценки) соответствует ООП НОО. Обучающиеся с НОДА имеют право на прохождение текущей, промежуточной и итоговой аттестации в иных формах </w:t>
      </w:r>
      <w:r w:rsidRPr="00EC4887">
        <w:lastRenderedPageBreak/>
        <w:t xml:space="preserve">(в соответствии с особенностями обучающегося с НОДА), на специальные условия проведения оценки результатов освоения АООП НОО, что включают: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1) специально организованная среда и рабочее место обучающегося с НОДА в соответствии с особенностями ограничений здоровья;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2) при необходимости сопровождение (помощь) обучающегося с НОДА в соответствии с особенностями ограничений здоровья;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3) </w:t>
      </w:r>
      <w:proofErr w:type="spellStart"/>
      <w:r w:rsidRPr="00EC4887">
        <w:t>ассистивные</w:t>
      </w:r>
      <w:proofErr w:type="spellEnd"/>
      <w:r w:rsidRPr="00EC4887">
        <w:t xml:space="preserve"> средства и технологии;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4) увеличение времени на выполнение заданий;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>5) возможность организации короткого перерыва (10-15 мин) при нарастании в поведении ребенка проявлений утомления, истощения;</w:t>
      </w:r>
    </w:p>
    <w:p w:rsidR="00D00C72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6)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EC4887">
        <w:t>травмированию</w:t>
      </w:r>
      <w:proofErr w:type="spellEnd"/>
      <w:r w:rsidRPr="00EC4887">
        <w:t xml:space="preserve"> ребенка. </w:t>
      </w:r>
    </w:p>
    <w:p w:rsidR="00D403AE" w:rsidRPr="00EC4887" w:rsidRDefault="00D403AE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Система оценки достижения обучающимися с НОДА планируемых результатов освоения АООП НОО (вариант 6.1) предусматривает оценку достижения обучающимися с НОДА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Оценка достижения обучающимися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Объектом оценки результатов программы коррекционной работы служит успешность достижений </w:t>
      </w:r>
      <w:proofErr w:type="spellStart"/>
      <w:r w:rsidRPr="00EC4887">
        <w:t>ребѐнка</w:t>
      </w:r>
      <w:proofErr w:type="spellEnd"/>
      <w:r w:rsidRPr="00EC4887">
        <w:t xml:space="preserve"> в сфере жизненной компетенции. Основой служит анализ изменений поведения </w:t>
      </w:r>
      <w:proofErr w:type="spellStart"/>
      <w:r w:rsidRPr="00EC4887">
        <w:t>ребѐнка</w:t>
      </w:r>
      <w:proofErr w:type="spellEnd"/>
      <w:r w:rsidRPr="00EC4887">
        <w:t xml:space="preserve"> в повседневной жизни по следующим позициям, соответствующим направлениям коррекционной работы в условиях инклюзии: </w:t>
      </w:r>
    </w:p>
    <w:p w:rsidR="00D00C72" w:rsidRPr="00EC4887" w:rsidRDefault="00D00C72" w:rsidP="002B5909">
      <w:pPr>
        <w:pStyle w:val="Default"/>
        <w:numPr>
          <w:ilvl w:val="0"/>
          <w:numId w:val="17"/>
        </w:numPr>
        <w:spacing w:after="47" w:line="360" w:lineRule="auto"/>
        <w:ind w:firstLine="426"/>
        <w:jc w:val="both"/>
      </w:pPr>
      <w:r w:rsidRPr="00EC4887">
        <w:t xml:space="preserve">адекватность представлений о собственных возможностях и ограничениях, о насущно необходимом жизнеобеспечении; </w:t>
      </w:r>
    </w:p>
    <w:p w:rsidR="00D00C72" w:rsidRPr="00EC4887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владение социально-бытовыми умениями в повседневной жизни;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lastRenderedPageBreak/>
        <w:t xml:space="preserve">осмысление и дифференциация картины мира, ее временно-пространственной организации;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 w:rsidRPr="00EC4887">
        <w:t xml:space="preserve">осмысление социального окружения, своего места в нем, принятие соответствующих возрасту ценностей и социальных ролей. </w:t>
      </w:r>
    </w:p>
    <w:p w:rsidR="00D00C72" w:rsidRPr="00D403AE" w:rsidRDefault="00D00C72" w:rsidP="002B5909">
      <w:pPr>
        <w:spacing w:line="360" w:lineRule="auto"/>
        <w:ind w:firstLine="426"/>
        <w:jc w:val="both"/>
      </w:pPr>
      <w:r w:rsidRPr="00D403AE">
        <w:t>В качестве метода оценки результатов, помимо указанных в ООП НОО Школы, используется метод экспертной оценки (</w:t>
      </w:r>
      <w:r w:rsidRPr="00D403AE">
        <w:rPr>
          <w:i/>
          <w:iCs/>
        </w:rPr>
        <w:t xml:space="preserve">заключения специалистов </w:t>
      </w:r>
      <w:proofErr w:type="spellStart"/>
      <w:r w:rsidRPr="00D403AE">
        <w:t>шПМПк</w:t>
      </w:r>
      <w:proofErr w:type="spellEnd"/>
      <w:r w:rsidRPr="00D403AE">
        <w:t>) на основе мнений группы специалистов школьного психолого-медико-педагогического консилиума (</w:t>
      </w:r>
      <w:proofErr w:type="spellStart"/>
      <w:r w:rsidRPr="00D403AE">
        <w:t>шПМПк</w:t>
      </w:r>
      <w:proofErr w:type="spellEnd"/>
      <w:r w:rsidRPr="00D403AE">
        <w:t>), работающих с ребенком.</w:t>
      </w:r>
    </w:p>
    <w:p w:rsidR="005B4402" w:rsidRDefault="005B4402" w:rsidP="002B5909">
      <w:pPr>
        <w:spacing w:line="360" w:lineRule="auto"/>
        <w:ind w:firstLine="426"/>
        <w:rPr>
          <w:b/>
          <w:bCs/>
        </w:rPr>
      </w:pPr>
      <w:r>
        <w:rPr>
          <w:b/>
          <w:bCs/>
        </w:rPr>
        <w:br w:type="page"/>
      </w:r>
    </w:p>
    <w:p w:rsidR="00D00C72" w:rsidRPr="00EC4887" w:rsidRDefault="00D00C72" w:rsidP="002B5909">
      <w:pPr>
        <w:spacing w:line="360" w:lineRule="auto"/>
        <w:ind w:firstLine="426"/>
        <w:jc w:val="center"/>
        <w:rPr>
          <w:b/>
          <w:bCs/>
        </w:rPr>
      </w:pPr>
      <w:r w:rsidRPr="00EC4887">
        <w:rPr>
          <w:b/>
          <w:bCs/>
        </w:rPr>
        <w:lastRenderedPageBreak/>
        <w:t>СОДЕРЖАТЕЛЬНЫЙ РАЗДЕЛ АООП НОО</w:t>
      </w:r>
    </w:p>
    <w:p w:rsidR="00D00C72" w:rsidRPr="00EC4887" w:rsidRDefault="00D00C72" w:rsidP="002B5909">
      <w:pPr>
        <w:pStyle w:val="Default"/>
        <w:spacing w:line="360" w:lineRule="auto"/>
        <w:ind w:firstLine="426"/>
      </w:pP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1. Программа формирования универсальных учебных действий АООП НОО </w:t>
      </w:r>
      <w:r w:rsidRPr="00EC4887">
        <w:t xml:space="preserve">обучающихся с НОДА (далее - Планируемые результаты) соответствует ООП НОО </w:t>
      </w:r>
      <w:r w:rsidR="00D855C8">
        <w:t xml:space="preserve">МБОУ «СОШ с. </w:t>
      </w:r>
      <w:proofErr w:type="spellStart"/>
      <w:r w:rsidR="00D855C8">
        <w:t>Гехи</w:t>
      </w:r>
      <w:proofErr w:type="spellEnd"/>
      <w:r w:rsidR="00D855C8">
        <w:t>-Чу</w:t>
      </w:r>
      <w:r w:rsidR="00061CB9">
        <w:t>»</w:t>
      </w: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2. Рабочие программы учебных предметов, курсов, внеурочной деятельности </w:t>
      </w:r>
      <w:r w:rsidRPr="00EC4887">
        <w:t xml:space="preserve">соответствуют ООП НОО </w:t>
      </w:r>
      <w:r w:rsidR="00D855C8">
        <w:t xml:space="preserve">МБОУ «СОШ с. </w:t>
      </w:r>
      <w:proofErr w:type="spellStart"/>
      <w:r w:rsidR="00D855C8">
        <w:t>Гехи</w:t>
      </w:r>
      <w:proofErr w:type="spellEnd"/>
      <w:r w:rsidR="00D855C8">
        <w:t>-Чу</w:t>
      </w:r>
      <w:r w:rsidR="00061CB9">
        <w:t>»</w:t>
      </w: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3. Программа духовно-нравственного развития, воспитания </w:t>
      </w:r>
      <w:proofErr w:type="gramStart"/>
      <w:r w:rsidRPr="00EC4887">
        <w:rPr>
          <w:b/>
          <w:bCs/>
        </w:rPr>
        <w:t>обучающихся</w:t>
      </w:r>
      <w:proofErr w:type="gramEnd"/>
      <w:r w:rsidRPr="00EC4887">
        <w:rPr>
          <w:b/>
          <w:bCs/>
        </w:rPr>
        <w:t xml:space="preserve"> </w:t>
      </w:r>
      <w:r w:rsidRPr="00EC4887">
        <w:t xml:space="preserve">соответствует ООП НОО </w:t>
      </w:r>
      <w:r w:rsidR="00D855C8">
        <w:t xml:space="preserve">МБОУ «СОШ с. </w:t>
      </w:r>
      <w:proofErr w:type="spellStart"/>
      <w:r w:rsidR="00D855C8">
        <w:t>Гехи</w:t>
      </w:r>
      <w:proofErr w:type="spellEnd"/>
      <w:r w:rsidR="00D855C8">
        <w:t>-Чу</w:t>
      </w:r>
      <w:r w:rsidR="00061CB9">
        <w:t>»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4. Программа формирования экологической культуры, здорового и безопасного образа жизни </w:t>
      </w:r>
      <w:r w:rsidRPr="00EC4887">
        <w:t xml:space="preserve">соответствует ООП НОО </w:t>
      </w:r>
      <w:r w:rsidR="00D855C8">
        <w:t xml:space="preserve">МБОУ «СОШ с. </w:t>
      </w:r>
      <w:proofErr w:type="spellStart"/>
      <w:r w:rsidR="00D855C8">
        <w:t>Гехи</w:t>
      </w:r>
      <w:proofErr w:type="spellEnd"/>
      <w:r w:rsidR="00D855C8">
        <w:t>-Чу</w:t>
      </w:r>
      <w:r w:rsidR="00061CB9">
        <w:t>»</w:t>
      </w:r>
    </w:p>
    <w:p w:rsidR="00D00C72" w:rsidRPr="00D403AE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5. Программа коррекционной работы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6.1) обучающимися с НОДА. Программа коррекционной работы разработана в соответствии с требованиями: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Законом РФ «Об образовании в Российской Федерации» от 29.12.2012 №273- ФЗ,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proofErr w:type="spellStart"/>
      <w:r w:rsidRPr="00EC4887">
        <w:t>СанПин</w:t>
      </w:r>
      <w:proofErr w:type="spellEnd"/>
      <w:r w:rsidRPr="00EC4887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C4887">
        <w:t>Минобрнауки</w:t>
      </w:r>
      <w:proofErr w:type="spellEnd"/>
      <w:r w:rsidRPr="00EC4887">
        <w:t xml:space="preserve"> России от 19 декабря 2014г. №1598, </w:t>
      </w:r>
    </w:p>
    <w:p w:rsidR="00D00C72" w:rsidRDefault="00D403AE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>
        <w:t>Уставом Школы.</w:t>
      </w:r>
    </w:p>
    <w:p w:rsidR="00D403AE" w:rsidRPr="00EC4887" w:rsidRDefault="00D403AE" w:rsidP="002B5909">
      <w:pPr>
        <w:pStyle w:val="Default"/>
        <w:spacing w:line="360" w:lineRule="auto"/>
        <w:ind w:left="360" w:firstLine="426"/>
        <w:jc w:val="both"/>
      </w:pPr>
    </w:p>
    <w:p w:rsidR="00D403AE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D403AE">
        <w:rPr>
          <w:color w:val="000000"/>
        </w:rPr>
        <w:lastRenderedPageBreak/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НОДА посредством индивидуализации и дифференциации образовательной деятельности. </w:t>
      </w:r>
    </w:p>
    <w:p w:rsidR="00D403AE" w:rsidRDefault="00D403AE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D403AE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D403AE">
        <w:rPr>
          <w:b/>
          <w:bCs/>
          <w:color w:val="000000"/>
        </w:rPr>
        <w:t xml:space="preserve">Программа коррекционной работы предусматривает различные варианты специального сопровождения детей с НОДА: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общеобразовательном классе по АОП;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индивидуальным программам с использованием надомной и (или) дистанционной формы обучения;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коррекционно-развивающих занятий педагогами, специалистами сопровождения Школы. </w:t>
      </w:r>
    </w:p>
    <w:p w:rsidR="00D403AE" w:rsidRDefault="00D403AE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>Программа коррекционной работы реализуется в ходе всего учебно-образовательного процесса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 w:rsidRPr="00EC4887"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 </w:t>
      </w: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психологического и социально-педагогического сопровождения обучающихся обязательна организация специальной поддержки коллектива педагогов, родителей, обучающихся, ребенка с НОДА (помощь в формировании адекватных отношений между ребенком с НОДА, одноклассниками, родителями, педагогами; работа по профилактике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внутриличностных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 и межличностных конфликтов в классе/Школе); степень участия специалистов сопровождения Школы варьируется по необходимости. </w:t>
      </w:r>
    </w:p>
    <w:p w:rsidR="00BE07F8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color w:val="000000"/>
        </w:rPr>
      </w:pPr>
    </w:p>
    <w:p w:rsidR="00BE07F8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EC4887">
        <w:rPr>
          <w:b/>
          <w:bCs/>
          <w:color w:val="000000"/>
        </w:rPr>
        <w:t xml:space="preserve">Целью </w:t>
      </w:r>
      <w:r w:rsidRPr="00EC4887">
        <w:rPr>
          <w:color w:val="000000"/>
        </w:rPr>
        <w:t xml:space="preserve">программы коррекционной работы является комплексное психолого-медико-педагогическое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(НОДА), в том числе детей –инвалидов. </w:t>
      </w:r>
    </w:p>
    <w:p w:rsidR="00BE07F8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EC4887">
        <w:rPr>
          <w:b/>
          <w:bCs/>
          <w:color w:val="000000"/>
        </w:rPr>
        <w:t xml:space="preserve">Задачи программы: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своевременное выявление детей с НОДА;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условий, способствующих освоению рассматриваемой категории обучающихся АООП НОО, их интеграции в Школе;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индивидуально ориентированной психолого-медико-педагогической помощи категории обучающихся с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их психического, речевого и (или) физического развития, индивидуальных возможностей;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НОО;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реализация индивидуальных учебных планов (при необходимости);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системы мероприятий по социальной адаптации детей с ограниченными возможностями здоровья;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Содержание программы коррекционной работы определяют следующие </w:t>
      </w:r>
      <w:r w:rsidRPr="00EC4887">
        <w:rPr>
          <w:b/>
          <w:bCs/>
        </w:rPr>
        <w:t>принципы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</w:pPr>
      <w:r w:rsidRPr="00EC4887">
        <w:t xml:space="preserve">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</w:pPr>
      <w:r w:rsidRPr="00EC4887"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EC4887">
        <w:t>нарушений</w:t>
      </w:r>
      <w:proofErr w:type="gramEnd"/>
      <w:r w:rsidRPr="00EC4887"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</w:t>
      </w:r>
      <w:proofErr w:type="spellStart"/>
      <w:r w:rsidRPr="00EC4887">
        <w:t>еѐ</w:t>
      </w:r>
      <w:proofErr w:type="spellEnd"/>
      <w:r w:rsidRPr="00EC4887">
        <w:t xml:space="preserve"> решению.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lastRenderedPageBreak/>
        <w:t xml:space="preserve"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</w:p>
    <w:p w:rsidR="00BE07F8" w:rsidRDefault="00BE07F8" w:rsidP="002B5909">
      <w:pPr>
        <w:spacing w:line="360" w:lineRule="auto"/>
        <w:ind w:firstLine="426"/>
        <w:jc w:val="both"/>
        <w:rPr>
          <w:color w:val="000000"/>
        </w:rPr>
      </w:pPr>
    </w:p>
    <w:p w:rsidR="00D00C72" w:rsidRPr="00EC4887" w:rsidRDefault="00D00C72" w:rsidP="002B5909">
      <w:pPr>
        <w:spacing w:line="360" w:lineRule="auto"/>
        <w:ind w:firstLine="426"/>
        <w:jc w:val="both"/>
        <w:rPr>
          <w:color w:val="000000"/>
        </w:rPr>
      </w:pPr>
      <w:r w:rsidRPr="00EC4887">
        <w:rPr>
          <w:color w:val="000000"/>
        </w:rPr>
        <w:t xml:space="preserve"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ПМПК, ИПР.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является медицинская коррекция и </w:t>
      </w:r>
      <w:proofErr w:type="spellStart"/>
      <w:r w:rsidRPr="00EC4887">
        <w:rPr>
          <w:color w:val="000000"/>
        </w:rPr>
        <w:t>абелитация</w:t>
      </w:r>
      <w:proofErr w:type="spellEnd"/>
      <w:r w:rsidRPr="00EC4887">
        <w:rPr>
          <w:color w:val="000000"/>
        </w:rPr>
        <w:t xml:space="preserve"> (лечебно-воспитательные мероприятия, медикаментозное лечение, психотерапевтическое лечение).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Этапы реализации программы коррекционной работы: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lastRenderedPageBreak/>
        <w:t xml:space="preserve">4. 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D00C72" w:rsidRPr="00EC4887" w:rsidRDefault="00D00C72" w:rsidP="002B5909">
      <w:pPr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Программа коррекционной работы </w:t>
      </w:r>
      <w:r w:rsidR="00D855C8">
        <w:rPr>
          <w:b/>
        </w:rPr>
        <w:t xml:space="preserve">МБОУ «СОШ с. </w:t>
      </w:r>
      <w:proofErr w:type="spellStart"/>
      <w:r w:rsidR="00D855C8">
        <w:rPr>
          <w:b/>
        </w:rPr>
        <w:t>Гехи</w:t>
      </w:r>
      <w:proofErr w:type="spellEnd"/>
      <w:r w:rsidR="00D855C8">
        <w:rPr>
          <w:b/>
        </w:rPr>
        <w:t>-Чу</w:t>
      </w:r>
      <w:r w:rsidR="00956098" w:rsidRPr="00956098">
        <w:rPr>
          <w:b/>
        </w:rPr>
        <w:t>»</w:t>
      </w:r>
      <w:r w:rsidR="00956098">
        <w:t xml:space="preserve"> </w:t>
      </w:r>
      <w:r w:rsidRPr="00EC4887">
        <w:t xml:space="preserve">включает взаимосвязанные </w:t>
      </w:r>
      <w:r w:rsidRPr="00EC4887">
        <w:rPr>
          <w:b/>
          <w:bCs/>
        </w:rPr>
        <w:t xml:space="preserve">направления, </w:t>
      </w:r>
      <w:r w:rsidRPr="00EC4887">
        <w:t xml:space="preserve">которые отражают </w:t>
      </w:r>
      <w:proofErr w:type="spellStart"/>
      <w:r w:rsidRPr="00EC4887">
        <w:t>еѐ</w:t>
      </w:r>
      <w:proofErr w:type="spellEnd"/>
      <w:r w:rsidRPr="00EC4887">
        <w:t xml:space="preserve"> содержание: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диагностическая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коррекционно-развивающая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консультативная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информационно-просветительская работа. </w:t>
      </w:r>
    </w:p>
    <w:p w:rsidR="00BE07F8" w:rsidRDefault="00BE07F8" w:rsidP="002B5909">
      <w:pPr>
        <w:pStyle w:val="Default"/>
        <w:spacing w:line="360" w:lineRule="auto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Диагностическая работа </w:t>
      </w:r>
      <w:r w:rsidRPr="00EC4887">
        <w:t xml:space="preserve">обеспечивает своевременное выявление обучающихся с НОДА, проведение их комплексного обследования и подготовку рекомендаций по оказанию им психолого-медико-педагогической помощи в условиях Школы. Диагностическая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раннюю (с первых дней пребывания обучающегося в Школе) диагностику отклонений в развитии и анализ причин трудностей адаптации;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proofErr w:type="gramStart"/>
      <w:r w:rsidRPr="00EC4887">
        <w:t xml:space="preserve">комплексный сбор сведений об обучающемся на основании диагностической  информации от специалистов Школы; </w:t>
      </w:r>
      <w:proofErr w:type="gramEnd"/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развития эмоционально-волевой сферы и личностных особенностей обучающихся;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социальной ситуации развития и условий семейного воспитания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разносторонний контроль специалистов за уровнем и динамикой развития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анализ успешности коррекционно-развивающей работы.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Коррекционно-развивающая работа </w:t>
      </w:r>
      <w:r w:rsidRPr="00EC4887">
        <w:t xml:space="preserve">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</w:t>
      </w:r>
      <w:proofErr w:type="spellStart"/>
      <w:r w:rsidRPr="00EC4887">
        <w:t>приѐмов</w:t>
      </w:r>
      <w:proofErr w:type="spellEnd"/>
      <w:r w:rsidRPr="00EC4887">
        <w:t xml:space="preserve"> обучения в соответствии с его особыми образовательными потребностями;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коррекцию и развитие высших психических функций;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proofErr w:type="gramStart"/>
      <w:r w:rsidRPr="00EC4887"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EC4887">
        <w:t>психокоррекцию</w:t>
      </w:r>
      <w:proofErr w:type="spellEnd"/>
      <w:r w:rsidRPr="00EC4887">
        <w:t xml:space="preserve"> его поведения; </w:t>
      </w:r>
      <w:proofErr w:type="gramEnd"/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Консультативная работа </w:t>
      </w:r>
      <w:r w:rsidRPr="00EC4887">
        <w:t xml:space="preserve"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консультирование специалистами педагогов по выбору индивидуально-ориентированных методов и </w:t>
      </w:r>
      <w:proofErr w:type="spellStart"/>
      <w:r w:rsidRPr="00EC4887">
        <w:t>приѐмов</w:t>
      </w:r>
      <w:proofErr w:type="spellEnd"/>
      <w:r w:rsidRPr="00EC4887">
        <w:t xml:space="preserve"> работы с обучающимся;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lastRenderedPageBreak/>
        <w:t xml:space="preserve">консультативную помощь семье в вопросах выбора стратегии воспитания и </w:t>
      </w:r>
      <w:proofErr w:type="spellStart"/>
      <w:r w:rsidRPr="00EC4887">
        <w:t>приѐмов</w:t>
      </w:r>
      <w:proofErr w:type="spellEnd"/>
      <w:r w:rsidRPr="00EC4887">
        <w:t xml:space="preserve"> коррекционного обучения </w:t>
      </w:r>
      <w:proofErr w:type="spellStart"/>
      <w:r w:rsidRPr="00EC4887">
        <w:t>ребѐнка</w:t>
      </w:r>
      <w:proofErr w:type="spellEnd"/>
      <w:r w:rsidRPr="00EC4887">
        <w:t xml:space="preserve">.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Информационно-просветительская работа </w:t>
      </w:r>
      <w:r w:rsidRPr="00EC4887"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</w:t>
      </w:r>
      <w:r w:rsidR="00BE07F8">
        <w:t xml:space="preserve">педагогическими работниками.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Информационно-просветительская работа предусматривает: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(педагогов-психологов, учитель-дефектолог, учителей-логопедов, социального педагога) и школьного психолого-медико-педагогического консилиума (далее – </w:t>
      </w:r>
      <w:proofErr w:type="spellStart"/>
      <w:r w:rsidRPr="00EC4887">
        <w:t>шПМПк</w:t>
      </w:r>
      <w:proofErr w:type="spellEnd"/>
      <w:r w:rsidRPr="00EC4887">
        <w:t xml:space="preserve">), которые входят в его постоянный состав. Школьный </w:t>
      </w:r>
      <w:proofErr w:type="spellStart"/>
      <w:r w:rsidRPr="00EC4887">
        <w:t>ПМПк</w:t>
      </w:r>
      <w:proofErr w:type="spellEnd"/>
      <w:r w:rsidRPr="00EC4887">
        <w:t xml:space="preserve"> является основным механизмом взаимодействия специалистов. Персональный состав </w:t>
      </w:r>
      <w:proofErr w:type="spellStart"/>
      <w:r w:rsidRPr="00EC4887">
        <w:t>шПМПк</w:t>
      </w:r>
      <w:proofErr w:type="spellEnd"/>
      <w:r w:rsidRPr="00EC4887">
        <w:t xml:space="preserve"> ежегодно утверждается приказом директора Школы.</w:t>
      </w:r>
    </w:p>
    <w:p w:rsidR="00BE07F8" w:rsidRDefault="00BE07F8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 </w:t>
      </w:r>
      <w:r w:rsidRPr="00EC4887">
        <w:rPr>
          <w:b/>
          <w:bCs/>
        </w:rPr>
        <w:t xml:space="preserve">Основные требования к условиям реализации программы: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психолого-педагогическое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программно-методическое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кадровое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материально-техническое обеспечение.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Психолого-педагогическое обеспечение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lastRenderedPageBreak/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психолого-педагогических условий (коррекционная направленность учебно-воспитательного процесса; </w:t>
      </w:r>
      <w:proofErr w:type="spellStart"/>
      <w:r w:rsidRPr="00EC4887">
        <w:t>учѐт</w:t>
      </w:r>
      <w:proofErr w:type="spellEnd"/>
      <w:r w:rsidRPr="00EC4887">
        <w:t xml:space="preserve"> индивидуальных особенностей </w:t>
      </w:r>
      <w:proofErr w:type="spellStart"/>
      <w:r w:rsidRPr="00EC4887">
        <w:t>ребѐнка</w:t>
      </w:r>
      <w:proofErr w:type="spellEnd"/>
      <w:r w:rsidRPr="00EC4887">
        <w:t xml:space="preserve">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</w:t>
      </w:r>
      <w:proofErr w:type="spellStart"/>
      <w:r w:rsidRPr="00EC4887">
        <w:t>ребѐнка</w:t>
      </w:r>
      <w:proofErr w:type="spellEnd"/>
      <w:r w:rsidRPr="00EC4887">
        <w:t xml:space="preserve">, отсутствующих в содержании образования нормально развивающегося сверстника; использование специальных методов, </w:t>
      </w:r>
      <w:proofErr w:type="spellStart"/>
      <w:r w:rsidRPr="00EC4887">
        <w:t>приѐмов</w:t>
      </w:r>
      <w:proofErr w:type="spellEnd"/>
      <w:r w:rsidRPr="00EC4887">
        <w:t xml:space="preserve">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</w:t>
      </w:r>
      <w:proofErr w:type="spellStart"/>
      <w:r w:rsidRPr="00EC4887">
        <w:t>учѐтом</w:t>
      </w:r>
      <w:proofErr w:type="spellEnd"/>
      <w:r w:rsidRPr="00EC4887">
        <w:t xml:space="preserve"> специфики нарушения развития </w:t>
      </w:r>
      <w:proofErr w:type="spellStart"/>
      <w:r w:rsidRPr="00EC4887">
        <w:t>ребѐнка</w:t>
      </w:r>
      <w:proofErr w:type="spellEnd"/>
      <w:r w:rsidRPr="00EC4887">
        <w:t xml:space="preserve">; комплексное воздействие на обучающегося, осуществляемое на индивидуальных и групповых коррекционных занятиях); </w:t>
      </w:r>
    </w:p>
    <w:p w:rsidR="002B5909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</w:t>
      </w:r>
      <w:proofErr w:type="spellStart"/>
      <w:r w:rsidRPr="00EC4887">
        <w:t>здоровьесберегающих</w:t>
      </w:r>
      <w:proofErr w:type="spellEnd"/>
      <w:r w:rsidRPr="00EC4887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</w:t>
      </w:r>
      <w:r w:rsidR="002B5909">
        <w:t>ых норм.</w:t>
      </w:r>
    </w:p>
    <w:p w:rsidR="00D00C72" w:rsidRPr="002B5909" w:rsidRDefault="002B5909" w:rsidP="002B5909">
      <w:pPr>
        <w:pStyle w:val="Default"/>
        <w:spacing w:after="47" w:line="360" w:lineRule="auto"/>
        <w:ind w:left="1146"/>
        <w:jc w:val="both"/>
      </w:pPr>
      <w:r w:rsidRPr="002B5909">
        <w:rPr>
          <w:b/>
          <w:bCs/>
        </w:rPr>
        <w:t xml:space="preserve"> </w:t>
      </w:r>
      <w:r w:rsidR="00494D8B" w:rsidRPr="002B5909">
        <w:rPr>
          <w:b/>
          <w:bCs/>
        </w:rPr>
        <w:t>Программно-методическое</w:t>
      </w:r>
      <w:r w:rsidR="00494D8B" w:rsidRPr="002B5909">
        <w:rPr>
          <w:b/>
          <w:bCs/>
        </w:rPr>
        <w:tab/>
      </w:r>
      <w:r w:rsidR="00D00C72" w:rsidRPr="002B5909">
        <w:rPr>
          <w:b/>
          <w:bCs/>
        </w:rPr>
        <w:t>обеспечение</w:t>
      </w:r>
      <w:proofErr w:type="gramStart"/>
      <w:r w:rsidR="00D00C72" w:rsidRPr="002B5909">
        <w:rPr>
          <w:b/>
          <w:bCs/>
        </w:rPr>
        <w:t xml:space="preserve"> </w:t>
      </w:r>
      <w:r w:rsidR="005B4402" w:rsidRPr="002B590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               </w:t>
      </w:r>
      <w:r w:rsidR="00D00C72" w:rsidRPr="002B5909">
        <w:t>В</w:t>
      </w:r>
      <w:proofErr w:type="gramEnd"/>
      <w:r w:rsidR="00D00C72" w:rsidRPr="002B5909">
        <w:t xml:space="preserve"> процессе реализации Программы коррекционной работы используются: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адаптированные основные общеобразовательные программы начального общего образования,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Кадровое обеспечение </w:t>
      </w:r>
      <w:r w:rsidRPr="00EC4887"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В штатное расписание Школы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ОВЗ. При необходимости в процесс реализации АООП НОО для обучающихся с НОДА Школа может временно или постоянно обеспечить участие </w:t>
      </w:r>
      <w:proofErr w:type="spellStart"/>
      <w:r w:rsidRPr="00EC4887">
        <w:t>тьютора</w:t>
      </w:r>
      <w:proofErr w:type="spellEnd"/>
      <w:r w:rsidRPr="00EC4887"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Материально-техническое обеспечение </w:t>
      </w:r>
      <w:r w:rsidRPr="00EC4887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</w:pPr>
      <w:r w:rsidRPr="00EC4887">
        <w:t xml:space="preserve">наличие кабинета для занятий с педагогом-психологом(1)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EC4887">
        <w:t>тьютор</w:t>
      </w:r>
      <w:proofErr w:type="spellEnd"/>
      <w:r w:rsidRPr="00EC4887">
        <w:t>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Информационное обеспечение </w:t>
      </w:r>
      <w:r w:rsidRPr="00EC4887"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</w:t>
      </w:r>
      <w:r w:rsidRPr="00EC4887">
        <w:lastRenderedPageBreak/>
        <w:t>всем направлениям и видам деятельности, наглядных пособий, мультимедийных, аудио- и видеоматериалов</w:t>
      </w:r>
      <w:r w:rsidRPr="00EC4887">
        <w:rPr>
          <w:b/>
          <w:bCs/>
        </w:rPr>
        <w:t>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Планируемые результаты Программы коррекционной работы: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1.Положительная динамика в освоении обучающимися базового уровня содержания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образования – достижение личностных, </w:t>
      </w:r>
      <w:proofErr w:type="spellStart"/>
      <w:r w:rsidRPr="00EC4887">
        <w:t>метапредметных</w:t>
      </w:r>
      <w:proofErr w:type="spellEnd"/>
      <w:r w:rsidRPr="00EC4887">
        <w:t xml:space="preserve">, предметных результатов АООП НОО.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2.Максимально возможная коррекция недостатков физического и/или психического развития (уровень жизненной компетенции обучающегося с НОДА).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3.Социальная адаптация обучающихся. </w:t>
      </w:r>
    </w:p>
    <w:p w:rsidR="00D00C72" w:rsidRPr="00EC4887" w:rsidRDefault="00D00C72" w:rsidP="002B5909">
      <w:pPr>
        <w:pStyle w:val="Default"/>
        <w:spacing w:line="360" w:lineRule="auto"/>
        <w:ind w:firstLine="426"/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</w:rPr>
      </w:pPr>
    </w:p>
    <w:p w:rsidR="00D855C8" w:rsidRDefault="00D855C8" w:rsidP="002B5909">
      <w:pPr>
        <w:pStyle w:val="Default"/>
        <w:spacing w:line="360" w:lineRule="auto"/>
        <w:ind w:firstLine="426"/>
        <w:jc w:val="center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center"/>
        <w:rPr>
          <w:b/>
          <w:bCs/>
        </w:rPr>
      </w:pPr>
      <w:r w:rsidRPr="00EC4887">
        <w:rPr>
          <w:b/>
          <w:bCs/>
        </w:rPr>
        <w:t>ОРГАНИЗАЦИОННЫЙ РАЗДЕЛ АООП НОО</w:t>
      </w:r>
    </w:p>
    <w:p w:rsidR="00D00C72" w:rsidRPr="00EC4887" w:rsidRDefault="00D00C72" w:rsidP="002B5909">
      <w:pPr>
        <w:pStyle w:val="Default"/>
        <w:spacing w:line="360" w:lineRule="auto"/>
        <w:ind w:firstLine="426"/>
        <w:rPr>
          <w:b/>
          <w:bCs/>
        </w:rPr>
      </w:pPr>
    </w:p>
    <w:p w:rsidR="00D00C72" w:rsidRPr="00EC4887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Учебный план АООП НОО </w:t>
      </w:r>
      <w:r w:rsidRPr="00EC4887">
        <w:t>Учебный план АООП НОО вариант 6.1 (обязательные предметные области учебного плана и учебные предметы) соответствуют ООП НОО школы.</w:t>
      </w:r>
    </w:p>
    <w:p w:rsidR="00D00C72" w:rsidRPr="005B4402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План внеурочной деятельности </w:t>
      </w:r>
      <w:r w:rsidR="005B4402" w:rsidRPr="005B4402">
        <w:t>по направлениям АООП НОО вариант 6.1 (кроме коррекционно-развивающей области) соответствуют ООП НОО школы.</w:t>
      </w:r>
    </w:p>
    <w:p w:rsidR="00D00C72" w:rsidRPr="00BE07F8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Календарный учебный график </w:t>
      </w:r>
      <w:r w:rsidR="005B4402" w:rsidRPr="005B4402">
        <w:t>соответствуют ООП НОО школы</w:t>
      </w:r>
      <w:r w:rsidR="005B4402">
        <w:t>.</w:t>
      </w:r>
    </w:p>
    <w:p w:rsidR="00BE07F8" w:rsidRPr="00BE07F8" w:rsidRDefault="00BE07F8" w:rsidP="002B5909">
      <w:pPr>
        <w:pStyle w:val="Default"/>
        <w:spacing w:line="360" w:lineRule="auto"/>
        <w:ind w:left="720" w:firstLine="426"/>
        <w:jc w:val="center"/>
        <w:rPr>
          <w:sz w:val="28"/>
          <w:szCs w:val="28"/>
        </w:rPr>
      </w:pPr>
    </w:p>
    <w:p w:rsidR="00D00C72" w:rsidRPr="00BE07F8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center"/>
        <w:rPr>
          <w:sz w:val="28"/>
          <w:szCs w:val="28"/>
        </w:rPr>
      </w:pPr>
      <w:r w:rsidRPr="00BE07F8">
        <w:rPr>
          <w:b/>
          <w:bCs/>
          <w:sz w:val="28"/>
          <w:szCs w:val="28"/>
        </w:rPr>
        <w:t>Система условий реализации АООП НОО</w:t>
      </w:r>
    </w:p>
    <w:p w:rsidR="00BE07F8" w:rsidRPr="00BE07F8" w:rsidRDefault="00BE07F8" w:rsidP="002B5909">
      <w:pPr>
        <w:pStyle w:val="Default"/>
        <w:spacing w:line="360" w:lineRule="auto"/>
        <w:ind w:left="360" w:firstLine="426"/>
        <w:rPr>
          <w:sz w:val="28"/>
          <w:szCs w:val="28"/>
        </w:rPr>
      </w:pPr>
    </w:p>
    <w:p w:rsidR="00BE07F8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Нормативные условия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мониторинга </w:t>
      </w:r>
      <w:proofErr w:type="spellStart"/>
      <w:r w:rsidRPr="00EC4887">
        <w:t>метапредметных</w:t>
      </w:r>
      <w:proofErr w:type="spellEnd"/>
      <w:r w:rsidRPr="00EC4887">
        <w:t xml:space="preserve"> универсальных учебных действий (УУД) на уровне начального общего образования (данную работу проводит педагог-психолог совместно с учителями начальных классов). Разработаны и реализуются рабочие программы на ступень обучения по учебным предметам, курсам внеурочной деятельности, курсам коррекционно-развивающей области.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Организационно-содержательные условия </w:t>
      </w:r>
      <w:r w:rsidRPr="00EC4887">
        <w:t xml:space="preserve">В рамках ШМО учителей начальных классов на заседаниях рассматриваются различные вопросы реализации АООП НОО (вариант 6.1), работа по самообразованию педагогов планируется с учетом необходимости реализации коррекционной направленности учебно-воспитательного процесса. 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EC4887">
        <w:t>деятельностного</w:t>
      </w:r>
      <w:proofErr w:type="spellEnd"/>
      <w:r w:rsidRPr="00EC4887">
        <w:t>, дифференцированного подходов в обучении, ИКТ технологий.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учитель-дефектолог, учителя-логопеды, социальный педагог, педагог-психолог, воспитатель и др.), происходит оптимизация внутренних ресурсов школы.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Кадровые условия </w:t>
      </w:r>
      <w:r w:rsidRPr="00EC4887"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</w:t>
      </w:r>
      <w:r w:rsidR="00956098">
        <w:t>ЧИПКРО</w:t>
      </w:r>
      <w:r w:rsidRPr="00EC4887">
        <w:t xml:space="preserve">. Ежегодно организуется психолого-педагогическое сопровождение участников образовательных отношений на уровне начального общего образования в рамках школьного </w:t>
      </w:r>
      <w:proofErr w:type="spellStart"/>
      <w:r w:rsidRPr="00EC4887">
        <w:t>ПМПк</w:t>
      </w:r>
      <w:proofErr w:type="spellEnd"/>
      <w:r w:rsidRPr="00EC4887">
        <w:t>, в постоянный состав которого входят педагоги-психологи, социальный педагог. Организовано в</w:t>
      </w:r>
      <w:r w:rsidR="00956098">
        <w:t>заимодействие со специалистами Г</w:t>
      </w:r>
      <w:r w:rsidRPr="00EC4887">
        <w:t xml:space="preserve">ПМПК. 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>При необходимости в процесс реализации АО</w:t>
      </w:r>
      <w:r w:rsidR="00956098">
        <w:t xml:space="preserve">ОП НОО для обучающихся с НОДА </w:t>
      </w:r>
      <w:r w:rsidRPr="00EC4887">
        <w:t xml:space="preserve"> </w:t>
      </w:r>
    </w:p>
    <w:p w:rsidR="00EC4887" w:rsidRPr="00EC4887" w:rsidRDefault="00956098" w:rsidP="002B5909">
      <w:pPr>
        <w:pStyle w:val="Default"/>
        <w:spacing w:line="360" w:lineRule="auto"/>
        <w:ind w:firstLine="426"/>
        <w:jc w:val="both"/>
      </w:pPr>
      <w:r>
        <w:t>ш</w:t>
      </w:r>
      <w:r w:rsidR="00EC4887" w:rsidRPr="00EC4887">
        <w:t xml:space="preserve">кола может временно или постоянно обеспечить участие </w:t>
      </w:r>
      <w:proofErr w:type="spellStart"/>
      <w:r w:rsidR="00EC4887" w:rsidRPr="00EC4887">
        <w:t>тьютора</w:t>
      </w:r>
      <w:proofErr w:type="spellEnd"/>
      <w:r w:rsidR="00EC4887" w:rsidRPr="00EC4887"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Материально-технического условия </w:t>
      </w:r>
      <w:r w:rsidRPr="00EC4887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</w:p>
    <w:p w:rsidR="00EC4887" w:rsidRPr="00EC4887" w:rsidRDefault="00EC4887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</w:pPr>
      <w:r w:rsidRPr="00EC4887">
        <w:t xml:space="preserve">наличие кабинета для занятий с педагогом-психологом(1) 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</w:t>
      </w:r>
      <w:r w:rsidRPr="00EC4887">
        <w:lastRenderedPageBreak/>
        <w:t xml:space="preserve">джойстики, трекболы, сенсорные планшеты). В этом случае сопровождать работу ребенка во время урока должен </w:t>
      </w:r>
      <w:proofErr w:type="spellStart"/>
      <w:r w:rsidRPr="00EC4887">
        <w:t>тьютор</w:t>
      </w:r>
      <w:proofErr w:type="spellEnd"/>
      <w:r w:rsidRPr="00EC4887">
        <w:t>. 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BE07F8" w:rsidRDefault="00EC4887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t xml:space="preserve"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Поэтапно проводится оснащение подобным оборудованием кабинетов начальной школы. </w:t>
      </w:r>
      <w:r w:rsidRPr="00D855C8">
        <w:t>Интерактивной дос</w:t>
      </w:r>
      <w:r w:rsidR="00956098" w:rsidRPr="00D855C8">
        <w:t xml:space="preserve">кой, принтерами оборудовано 4 </w:t>
      </w:r>
      <w:r w:rsidRPr="00D855C8">
        <w:t xml:space="preserve">кабинета начальных классов; оснащены проекторами 3 кабинета начальной школы; </w:t>
      </w:r>
      <w:r w:rsidR="00956098" w:rsidRPr="00D855C8">
        <w:t>Всего 8 кабинетов из 5</w:t>
      </w:r>
      <w:r w:rsidRPr="00D855C8">
        <w:t xml:space="preserve"> оборудованы какими-либо электронными средствами обучения, что составляет 85%. Данное оборудование использовалось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Кабинет педагога-психолога </w:t>
      </w:r>
      <w:r w:rsidR="00956098" w:rsidRPr="00D855C8">
        <w:t>оборудован ноутбуком, принтером</w:t>
      </w:r>
      <w:r w:rsidRPr="00D855C8">
        <w:t>. Все кабинеты начальных классов,</w:t>
      </w:r>
      <w:bookmarkStart w:id="0" w:name="_GoBack"/>
      <w:bookmarkEnd w:id="0"/>
      <w:r w:rsidRPr="00EC4887">
        <w:t xml:space="preserve"> 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информационно-образовательных ресурсов. </w:t>
      </w:r>
    </w:p>
    <w:p w:rsidR="00BE07F8" w:rsidRDefault="00EC4887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 w:rsidRPr="00EC4887">
        <w:rPr>
          <w:b/>
          <w:bCs/>
        </w:rPr>
        <w:t xml:space="preserve">Информационные условия </w:t>
      </w:r>
      <w:r w:rsidRPr="00EC4887">
        <w:t>Особенности организации учебного процесса в классах АООП НОО размещаются на сайте Школы; рассматриваются в ежегодном публичном отчете Школы; являются обязательными вопросами на проводимых в течение года общешкольных родительских</w:t>
      </w:r>
      <w:r>
        <w:rPr>
          <w:sz w:val="23"/>
          <w:szCs w:val="23"/>
        </w:rPr>
        <w:t xml:space="preserve"> собраний для будущих первоклассников, а также на классных родительских собраниях.</w:t>
      </w:r>
    </w:p>
    <w:p w:rsidR="00D00C72" w:rsidRPr="00956098" w:rsidRDefault="00D00C72" w:rsidP="002B5909">
      <w:pPr>
        <w:spacing w:line="360" w:lineRule="auto"/>
        <w:ind w:firstLine="426"/>
        <w:rPr>
          <w:sz w:val="23"/>
          <w:szCs w:val="23"/>
        </w:rPr>
      </w:pPr>
    </w:p>
    <w:sectPr w:rsidR="00D00C72" w:rsidRPr="00956098" w:rsidSect="002B5909">
      <w:foot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CB" w:rsidRDefault="008726CB" w:rsidP="00D855C8">
      <w:r>
        <w:separator/>
      </w:r>
    </w:p>
  </w:endnote>
  <w:endnote w:type="continuationSeparator" w:id="0">
    <w:p w:rsidR="008726CB" w:rsidRDefault="008726CB" w:rsidP="00D8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962194"/>
      <w:docPartObj>
        <w:docPartGallery w:val="Page Numbers (Bottom of Page)"/>
        <w:docPartUnique/>
      </w:docPartObj>
    </w:sdtPr>
    <w:sdtContent>
      <w:p w:rsidR="00D855C8" w:rsidRDefault="00D855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D855C8" w:rsidRDefault="00D855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CB" w:rsidRDefault="008726CB" w:rsidP="00D855C8">
      <w:r>
        <w:separator/>
      </w:r>
    </w:p>
  </w:footnote>
  <w:footnote w:type="continuationSeparator" w:id="0">
    <w:p w:rsidR="008726CB" w:rsidRDefault="008726CB" w:rsidP="00D8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FFD"/>
    <w:multiLevelType w:val="hybridMultilevel"/>
    <w:tmpl w:val="64FE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679"/>
    <w:multiLevelType w:val="hybridMultilevel"/>
    <w:tmpl w:val="CAB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998"/>
    <w:multiLevelType w:val="hybridMultilevel"/>
    <w:tmpl w:val="8E3E5BD4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4D15"/>
    <w:multiLevelType w:val="hybridMultilevel"/>
    <w:tmpl w:val="C896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C474B"/>
    <w:multiLevelType w:val="hybridMultilevel"/>
    <w:tmpl w:val="9CA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0BF"/>
    <w:multiLevelType w:val="hybridMultilevel"/>
    <w:tmpl w:val="DCD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4FAC"/>
    <w:multiLevelType w:val="hybridMultilevel"/>
    <w:tmpl w:val="8EE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17056"/>
    <w:multiLevelType w:val="hybridMultilevel"/>
    <w:tmpl w:val="B1F4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87417"/>
    <w:multiLevelType w:val="hybridMultilevel"/>
    <w:tmpl w:val="C0F04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A37105"/>
    <w:multiLevelType w:val="hybridMultilevel"/>
    <w:tmpl w:val="1CB4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97DDA"/>
    <w:multiLevelType w:val="hybridMultilevel"/>
    <w:tmpl w:val="E73A2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E14013"/>
    <w:multiLevelType w:val="hybridMultilevel"/>
    <w:tmpl w:val="AD587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0B487E"/>
    <w:multiLevelType w:val="hybridMultilevel"/>
    <w:tmpl w:val="7B68BA6C"/>
    <w:lvl w:ilvl="0" w:tplc="7C4609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E2C8E"/>
    <w:multiLevelType w:val="hybridMultilevel"/>
    <w:tmpl w:val="1EF04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1F7093"/>
    <w:multiLevelType w:val="hybridMultilevel"/>
    <w:tmpl w:val="24BA4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60FDE"/>
    <w:multiLevelType w:val="hybridMultilevel"/>
    <w:tmpl w:val="12BCF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7F41E6"/>
    <w:multiLevelType w:val="hybridMultilevel"/>
    <w:tmpl w:val="B1A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4F26"/>
    <w:multiLevelType w:val="hybridMultilevel"/>
    <w:tmpl w:val="4DD09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F76726"/>
    <w:multiLevelType w:val="hybridMultilevel"/>
    <w:tmpl w:val="C0A40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73FDA"/>
    <w:multiLevelType w:val="hybridMultilevel"/>
    <w:tmpl w:val="836C6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843BE2"/>
    <w:multiLevelType w:val="hybridMultilevel"/>
    <w:tmpl w:val="B24A3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F96871"/>
    <w:multiLevelType w:val="hybridMultilevel"/>
    <w:tmpl w:val="9DDA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90D10"/>
    <w:multiLevelType w:val="hybridMultilevel"/>
    <w:tmpl w:val="BFACB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84818"/>
    <w:multiLevelType w:val="hybridMultilevel"/>
    <w:tmpl w:val="E8A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A2748"/>
    <w:multiLevelType w:val="hybridMultilevel"/>
    <w:tmpl w:val="6CE4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F0C60"/>
    <w:multiLevelType w:val="hybridMultilevel"/>
    <w:tmpl w:val="01CC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E5DBE"/>
    <w:multiLevelType w:val="hybridMultilevel"/>
    <w:tmpl w:val="348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B4826"/>
    <w:multiLevelType w:val="hybridMultilevel"/>
    <w:tmpl w:val="F364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26661"/>
    <w:multiLevelType w:val="hybridMultilevel"/>
    <w:tmpl w:val="B8D4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95A60"/>
    <w:multiLevelType w:val="hybridMultilevel"/>
    <w:tmpl w:val="CDBAF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1A26E0"/>
    <w:multiLevelType w:val="hybridMultilevel"/>
    <w:tmpl w:val="305CA6DA"/>
    <w:lvl w:ilvl="0" w:tplc="55646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873D0"/>
    <w:multiLevelType w:val="hybridMultilevel"/>
    <w:tmpl w:val="882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95A0C"/>
    <w:multiLevelType w:val="hybridMultilevel"/>
    <w:tmpl w:val="8420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E1ED4"/>
    <w:multiLevelType w:val="hybridMultilevel"/>
    <w:tmpl w:val="A72E434E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33"/>
  </w:num>
  <w:num w:numId="5">
    <w:abstractNumId w:val="28"/>
  </w:num>
  <w:num w:numId="6">
    <w:abstractNumId w:val="8"/>
  </w:num>
  <w:num w:numId="7">
    <w:abstractNumId w:val="11"/>
  </w:num>
  <w:num w:numId="8">
    <w:abstractNumId w:val="16"/>
  </w:num>
  <w:num w:numId="9">
    <w:abstractNumId w:val="15"/>
  </w:num>
  <w:num w:numId="10">
    <w:abstractNumId w:val="23"/>
  </w:num>
  <w:num w:numId="11">
    <w:abstractNumId w:val="24"/>
  </w:num>
  <w:num w:numId="12">
    <w:abstractNumId w:val="3"/>
  </w:num>
  <w:num w:numId="13">
    <w:abstractNumId w:val="22"/>
  </w:num>
  <w:num w:numId="14">
    <w:abstractNumId w:val="29"/>
  </w:num>
  <w:num w:numId="15">
    <w:abstractNumId w:val="17"/>
  </w:num>
  <w:num w:numId="16">
    <w:abstractNumId w:val="19"/>
  </w:num>
  <w:num w:numId="17">
    <w:abstractNumId w:val="10"/>
  </w:num>
  <w:num w:numId="18">
    <w:abstractNumId w:val="20"/>
  </w:num>
  <w:num w:numId="19">
    <w:abstractNumId w:val="14"/>
  </w:num>
  <w:num w:numId="20">
    <w:abstractNumId w:val="5"/>
  </w:num>
  <w:num w:numId="21">
    <w:abstractNumId w:val="32"/>
  </w:num>
  <w:num w:numId="22">
    <w:abstractNumId w:val="13"/>
  </w:num>
  <w:num w:numId="23">
    <w:abstractNumId w:val="25"/>
  </w:num>
  <w:num w:numId="24">
    <w:abstractNumId w:val="27"/>
  </w:num>
  <w:num w:numId="25">
    <w:abstractNumId w:val="9"/>
  </w:num>
  <w:num w:numId="26">
    <w:abstractNumId w:val="7"/>
  </w:num>
  <w:num w:numId="27">
    <w:abstractNumId w:val="26"/>
  </w:num>
  <w:num w:numId="28">
    <w:abstractNumId w:val="0"/>
  </w:num>
  <w:num w:numId="29">
    <w:abstractNumId w:val="21"/>
  </w:num>
  <w:num w:numId="30">
    <w:abstractNumId w:val="31"/>
  </w:num>
  <w:num w:numId="31">
    <w:abstractNumId w:val="1"/>
  </w:num>
  <w:num w:numId="32">
    <w:abstractNumId w:val="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51"/>
    <w:rsid w:val="000003F5"/>
    <w:rsid w:val="00020140"/>
    <w:rsid w:val="000261F7"/>
    <w:rsid w:val="0003151D"/>
    <w:rsid w:val="00032BC3"/>
    <w:rsid w:val="00056490"/>
    <w:rsid w:val="00056730"/>
    <w:rsid w:val="0006091A"/>
    <w:rsid w:val="00060C3F"/>
    <w:rsid w:val="00061CB9"/>
    <w:rsid w:val="0007009D"/>
    <w:rsid w:val="000A0ECB"/>
    <w:rsid w:val="000A12AB"/>
    <w:rsid w:val="000A45DB"/>
    <w:rsid w:val="000C22A3"/>
    <w:rsid w:val="000D5374"/>
    <w:rsid w:val="000E09A5"/>
    <w:rsid w:val="000E0BC9"/>
    <w:rsid w:val="000E1D5D"/>
    <w:rsid w:val="000E33CF"/>
    <w:rsid w:val="000F1097"/>
    <w:rsid w:val="000F1793"/>
    <w:rsid w:val="000F5D18"/>
    <w:rsid w:val="001019F1"/>
    <w:rsid w:val="00105C9D"/>
    <w:rsid w:val="00110843"/>
    <w:rsid w:val="00113C76"/>
    <w:rsid w:val="00147718"/>
    <w:rsid w:val="0016464F"/>
    <w:rsid w:val="00167BEE"/>
    <w:rsid w:val="00167FBF"/>
    <w:rsid w:val="00172297"/>
    <w:rsid w:val="00185A75"/>
    <w:rsid w:val="00195611"/>
    <w:rsid w:val="001A09F2"/>
    <w:rsid w:val="001A1D35"/>
    <w:rsid w:val="001C1FCA"/>
    <w:rsid w:val="001E3801"/>
    <w:rsid w:val="001F1368"/>
    <w:rsid w:val="001F5144"/>
    <w:rsid w:val="001F5216"/>
    <w:rsid w:val="00201253"/>
    <w:rsid w:val="00210A54"/>
    <w:rsid w:val="00214B6F"/>
    <w:rsid w:val="002213A5"/>
    <w:rsid w:val="00223591"/>
    <w:rsid w:val="002247EB"/>
    <w:rsid w:val="00231159"/>
    <w:rsid w:val="00254D98"/>
    <w:rsid w:val="00277CBA"/>
    <w:rsid w:val="002821BD"/>
    <w:rsid w:val="00282283"/>
    <w:rsid w:val="002940A5"/>
    <w:rsid w:val="002941F8"/>
    <w:rsid w:val="002968EE"/>
    <w:rsid w:val="002A0423"/>
    <w:rsid w:val="002A0ADB"/>
    <w:rsid w:val="002A0CBC"/>
    <w:rsid w:val="002A6C97"/>
    <w:rsid w:val="002A6CE9"/>
    <w:rsid w:val="002B5909"/>
    <w:rsid w:val="002B79EF"/>
    <w:rsid w:val="002C57DC"/>
    <w:rsid w:val="002D5986"/>
    <w:rsid w:val="002E0780"/>
    <w:rsid w:val="002E1411"/>
    <w:rsid w:val="002E2A3A"/>
    <w:rsid w:val="002E6EA8"/>
    <w:rsid w:val="002F70F7"/>
    <w:rsid w:val="00302AF0"/>
    <w:rsid w:val="0030327A"/>
    <w:rsid w:val="00312E02"/>
    <w:rsid w:val="00327B01"/>
    <w:rsid w:val="0033735D"/>
    <w:rsid w:val="00337486"/>
    <w:rsid w:val="003401AE"/>
    <w:rsid w:val="00342280"/>
    <w:rsid w:val="003500B4"/>
    <w:rsid w:val="0035319A"/>
    <w:rsid w:val="00362527"/>
    <w:rsid w:val="00364604"/>
    <w:rsid w:val="00385ADE"/>
    <w:rsid w:val="003A4618"/>
    <w:rsid w:val="003B0A49"/>
    <w:rsid w:val="003B15FE"/>
    <w:rsid w:val="003C0ED1"/>
    <w:rsid w:val="003C7E60"/>
    <w:rsid w:val="003D5830"/>
    <w:rsid w:val="003E0275"/>
    <w:rsid w:val="003E186E"/>
    <w:rsid w:val="003E29E5"/>
    <w:rsid w:val="003E5090"/>
    <w:rsid w:val="003F60FC"/>
    <w:rsid w:val="00405C8E"/>
    <w:rsid w:val="00416E77"/>
    <w:rsid w:val="00481524"/>
    <w:rsid w:val="00482CA8"/>
    <w:rsid w:val="00494D8B"/>
    <w:rsid w:val="00497809"/>
    <w:rsid w:val="004A5843"/>
    <w:rsid w:val="004A5DC3"/>
    <w:rsid w:val="004C218F"/>
    <w:rsid w:val="004C5D07"/>
    <w:rsid w:val="004D39E5"/>
    <w:rsid w:val="004E1B59"/>
    <w:rsid w:val="004F3B5B"/>
    <w:rsid w:val="004F5FC0"/>
    <w:rsid w:val="00504959"/>
    <w:rsid w:val="00507651"/>
    <w:rsid w:val="00514CAF"/>
    <w:rsid w:val="00516643"/>
    <w:rsid w:val="00516888"/>
    <w:rsid w:val="00525481"/>
    <w:rsid w:val="0053767A"/>
    <w:rsid w:val="00560ABA"/>
    <w:rsid w:val="00576B21"/>
    <w:rsid w:val="00582128"/>
    <w:rsid w:val="0058345F"/>
    <w:rsid w:val="00587646"/>
    <w:rsid w:val="005924B9"/>
    <w:rsid w:val="00597C06"/>
    <w:rsid w:val="005A06A3"/>
    <w:rsid w:val="005B4402"/>
    <w:rsid w:val="005B5F90"/>
    <w:rsid w:val="005C0229"/>
    <w:rsid w:val="005C1A80"/>
    <w:rsid w:val="005C405B"/>
    <w:rsid w:val="005C6E18"/>
    <w:rsid w:val="005C6F5C"/>
    <w:rsid w:val="005D2D7B"/>
    <w:rsid w:val="005E646A"/>
    <w:rsid w:val="005F0320"/>
    <w:rsid w:val="005F1203"/>
    <w:rsid w:val="0060485E"/>
    <w:rsid w:val="00605830"/>
    <w:rsid w:val="00624E4F"/>
    <w:rsid w:val="00631D74"/>
    <w:rsid w:val="00632AEC"/>
    <w:rsid w:val="006431CB"/>
    <w:rsid w:val="0066648F"/>
    <w:rsid w:val="00666C76"/>
    <w:rsid w:val="0067429C"/>
    <w:rsid w:val="0068122B"/>
    <w:rsid w:val="00690A5F"/>
    <w:rsid w:val="00693AAB"/>
    <w:rsid w:val="006A1CB9"/>
    <w:rsid w:val="006A5237"/>
    <w:rsid w:val="006B576C"/>
    <w:rsid w:val="006B7DC8"/>
    <w:rsid w:val="006D1E4B"/>
    <w:rsid w:val="006D5311"/>
    <w:rsid w:val="006E0EBC"/>
    <w:rsid w:val="006F61F7"/>
    <w:rsid w:val="00713FD1"/>
    <w:rsid w:val="00717B03"/>
    <w:rsid w:val="007208D1"/>
    <w:rsid w:val="00731945"/>
    <w:rsid w:val="007429BC"/>
    <w:rsid w:val="00746A89"/>
    <w:rsid w:val="0075554F"/>
    <w:rsid w:val="007763DC"/>
    <w:rsid w:val="007A66F3"/>
    <w:rsid w:val="007E2EBB"/>
    <w:rsid w:val="008118BB"/>
    <w:rsid w:val="0081369E"/>
    <w:rsid w:val="00816273"/>
    <w:rsid w:val="00843591"/>
    <w:rsid w:val="00863DE0"/>
    <w:rsid w:val="00865F8B"/>
    <w:rsid w:val="0087041D"/>
    <w:rsid w:val="008726CB"/>
    <w:rsid w:val="008756F4"/>
    <w:rsid w:val="00881092"/>
    <w:rsid w:val="0088405D"/>
    <w:rsid w:val="00887F78"/>
    <w:rsid w:val="00892055"/>
    <w:rsid w:val="008B6674"/>
    <w:rsid w:val="008C3A55"/>
    <w:rsid w:val="008D5933"/>
    <w:rsid w:val="008D7102"/>
    <w:rsid w:val="008E0E50"/>
    <w:rsid w:val="008E377B"/>
    <w:rsid w:val="008E5972"/>
    <w:rsid w:val="008F3F69"/>
    <w:rsid w:val="00903EB8"/>
    <w:rsid w:val="0090588B"/>
    <w:rsid w:val="009118F6"/>
    <w:rsid w:val="00937FB6"/>
    <w:rsid w:val="00940B5F"/>
    <w:rsid w:val="00956098"/>
    <w:rsid w:val="00965A1C"/>
    <w:rsid w:val="00976290"/>
    <w:rsid w:val="00995222"/>
    <w:rsid w:val="009B0253"/>
    <w:rsid w:val="009B3007"/>
    <w:rsid w:val="009B7F86"/>
    <w:rsid w:val="009C1172"/>
    <w:rsid w:val="009D1849"/>
    <w:rsid w:val="009D3072"/>
    <w:rsid w:val="009F08AC"/>
    <w:rsid w:val="009F36D0"/>
    <w:rsid w:val="009F6D36"/>
    <w:rsid w:val="009F7CC1"/>
    <w:rsid w:val="009F7EAC"/>
    <w:rsid w:val="00A10D57"/>
    <w:rsid w:val="00A10E01"/>
    <w:rsid w:val="00A2564A"/>
    <w:rsid w:val="00A348EC"/>
    <w:rsid w:val="00A4636E"/>
    <w:rsid w:val="00A468B0"/>
    <w:rsid w:val="00A60F1D"/>
    <w:rsid w:val="00A72083"/>
    <w:rsid w:val="00A7714B"/>
    <w:rsid w:val="00A80009"/>
    <w:rsid w:val="00A80F26"/>
    <w:rsid w:val="00A840C5"/>
    <w:rsid w:val="00A904A9"/>
    <w:rsid w:val="00A92DBD"/>
    <w:rsid w:val="00A92E72"/>
    <w:rsid w:val="00A94B0F"/>
    <w:rsid w:val="00A95B79"/>
    <w:rsid w:val="00AA61B2"/>
    <w:rsid w:val="00AA797C"/>
    <w:rsid w:val="00AB1C78"/>
    <w:rsid w:val="00AE4527"/>
    <w:rsid w:val="00AF45DC"/>
    <w:rsid w:val="00AF7DBE"/>
    <w:rsid w:val="00B104AD"/>
    <w:rsid w:val="00B27B76"/>
    <w:rsid w:val="00B27E2D"/>
    <w:rsid w:val="00B77AF9"/>
    <w:rsid w:val="00B823FC"/>
    <w:rsid w:val="00BA18B2"/>
    <w:rsid w:val="00BA353F"/>
    <w:rsid w:val="00BB2AD9"/>
    <w:rsid w:val="00BC5D82"/>
    <w:rsid w:val="00BC69F9"/>
    <w:rsid w:val="00BC6F75"/>
    <w:rsid w:val="00BD31D3"/>
    <w:rsid w:val="00BD3770"/>
    <w:rsid w:val="00BE07F8"/>
    <w:rsid w:val="00C2254F"/>
    <w:rsid w:val="00C23AF4"/>
    <w:rsid w:val="00C31D3B"/>
    <w:rsid w:val="00C366D0"/>
    <w:rsid w:val="00C44B2F"/>
    <w:rsid w:val="00C44E45"/>
    <w:rsid w:val="00C45A9D"/>
    <w:rsid w:val="00C45AA1"/>
    <w:rsid w:val="00C47870"/>
    <w:rsid w:val="00C84681"/>
    <w:rsid w:val="00CB256D"/>
    <w:rsid w:val="00CC4941"/>
    <w:rsid w:val="00CC5508"/>
    <w:rsid w:val="00CC70AF"/>
    <w:rsid w:val="00CE2541"/>
    <w:rsid w:val="00CF02FB"/>
    <w:rsid w:val="00CF2D78"/>
    <w:rsid w:val="00D00C72"/>
    <w:rsid w:val="00D02A3E"/>
    <w:rsid w:val="00D113CC"/>
    <w:rsid w:val="00D2321D"/>
    <w:rsid w:val="00D33DB3"/>
    <w:rsid w:val="00D34505"/>
    <w:rsid w:val="00D355BD"/>
    <w:rsid w:val="00D403AE"/>
    <w:rsid w:val="00D573FF"/>
    <w:rsid w:val="00D7075D"/>
    <w:rsid w:val="00D80206"/>
    <w:rsid w:val="00D821BA"/>
    <w:rsid w:val="00D855C8"/>
    <w:rsid w:val="00D868BE"/>
    <w:rsid w:val="00DA2B28"/>
    <w:rsid w:val="00DA3AE8"/>
    <w:rsid w:val="00DA4636"/>
    <w:rsid w:val="00DB0164"/>
    <w:rsid w:val="00DB6FB1"/>
    <w:rsid w:val="00DC2CBE"/>
    <w:rsid w:val="00DC4076"/>
    <w:rsid w:val="00DE4C4B"/>
    <w:rsid w:val="00DE6364"/>
    <w:rsid w:val="00DF3E3F"/>
    <w:rsid w:val="00E17467"/>
    <w:rsid w:val="00E2059E"/>
    <w:rsid w:val="00E31D9B"/>
    <w:rsid w:val="00E32FEF"/>
    <w:rsid w:val="00E33A42"/>
    <w:rsid w:val="00E42ACC"/>
    <w:rsid w:val="00E555C1"/>
    <w:rsid w:val="00E64054"/>
    <w:rsid w:val="00E7132C"/>
    <w:rsid w:val="00E7310F"/>
    <w:rsid w:val="00E77C20"/>
    <w:rsid w:val="00E80584"/>
    <w:rsid w:val="00E82CE6"/>
    <w:rsid w:val="00E93330"/>
    <w:rsid w:val="00E96411"/>
    <w:rsid w:val="00EA3C6C"/>
    <w:rsid w:val="00EA4652"/>
    <w:rsid w:val="00EB0244"/>
    <w:rsid w:val="00EB5100"/>
    <w:rsid w:val="00EC4887"/>
    <w:rsid w:val="00EC6947"/>
    <w:rsid w:val="00EC7283"/>
    <w:rsid w:val="00ED289D"/>
    <w:rsid w:val="00EE1949"/>
    <w:rsid w:val="00F11991"/>
    <w:rsid w:val="00F23515"/>
    <w:rsid w:val="00F23C93"/>
    <w:rsid w:val="00F27D94"/>
    <w:rsid w:val="00F30E72"/>
    <w:rsid w:val="00F315AB"/>
    <w:rsid w:val="00F3354E"/>
    <w:rsid w:val="00F61925"/>
    <w:rsid w:val="00F659E7"/>
    <w:rsid w:val="00F66028"/>
    <w:rsid w:val="00F66ABC"/>
    <w:rsid w:val="00F7233F"/>
    <w:rsid w:val="00F74BE7"/>
    <w:rsid w:val="00F807F7"/>
    <w:rsid w:val="00F82A90"/>
    <w:rsid w:val="00F84378"/>
    <w:rsid w:val="00F87BFD"/>
    <w:rsid w:val="00F955D5"/>
    <w:rsid w:val="00F95A59"/>
    <w:rsid w:val="00FA2C70"/>
    <w:rsid w:val="00FA553C"/>
    <w:rsid w:val="00FA5778"/>
    <w:rsid w:val="00FB5F51"/>
    <w:rsid w:val="00FB7ECB"/>
    <w:rsid w:val="00FD3458"/>
    <w:rsid w:val="00FD3A2D"/>
    <w:rsid w:val="00FD4492"/>
    <w:rsid w:val="00FD793A"/>
    <w:rsid w:val="00FE2E99"/>
    <w:rsid w:val="00FF067E"/>
    <w:rsid w:val="00FF0C00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5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55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5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55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2018-04-10T06:56:00Z</cp:lastPrinted>
  <dcterms:created xsi:type="dcterms:W3CDTF">2018-04-08T18:52:00Z</dcterms:created>
  <dcterms:modified xsi:type="dcterms:W3CDTF">2018-04-10T07:00:00Z</dcterms:modified>
</cp:coreProperties>
</file>